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ED" w:rsidRDefault="000E1B9F" w:rsidP="009B776A">
      <w:pPr>
        <w:spacing w:after="0" w:line="240" w:lineRule="auto"/>
        <w:jc w:val="center"/>
        <w:rPr>
          <w:rFonts w:ascii="Times New Roman" w:hAnsi="Times New Roman" w:cs="Times New Roman"/>
          <w:b/>
          <w:sz w:val="32"/>
          <w:szCs w:val="32"/>
        </w:rPr>
      </w:pPr>
      <w:r w:rsidRPr="003D02FC">
        <w:rPr>
          <w:rFonts w:ascii="Times New Roman" w:hAnsi="Times New Roman" w:cs="Times New Roman"/>
          <w:b/>
          <w:sz w:val="32"/>
          <w:szCs w:val="32"/>
          <w:lang w:eastAsia="ar-SA"/>
        </w:rPr>
        <w:t>Отчет о результатах самообследования</w:t>
      </w:r>
      <w:r w:rsidRPr="003D02FC">
        <w:rPr>
          <w:rFonts w:ascii="Times New Roman" w:hAnsi="Times New Roman" w:cs="Times New Roman"/>
          <w:b/>
          <w:sz w:val="32"/>
          <w:szCs w:val="32"/>
          <w:lang w:eastAsia="ar-SA"/>
        </w:rPr>
        <w:br/>
      </w:r>
      <w:r w:rsidR="003D02FC" w:rsidRPr="00D65C92">
        <w:rPr>
          <w:rFonts w:ascii="Times New Roman" w:hAnsi="Times New Roman" w:cs="Times New Roman"/>
          <w:b/>
          <w:sz w:val="32"/>
          <w:szCs w:val="32"/>
        </w:rPr>
        <w:t xml:space="preserve">МБДОУ ДС № 35 пгт </w:t>
      </w:r>
      <w:r w:rsidR="00F011ED">
        <w:rPr>
          <w:rFonts w:ascii="Times New Roman" w:hAnsi="Times New Roman" w:cs="Times New Roman"/>
          <w:b/>
          <w:sz w:val="32"/>
          <w:szCs w:val="32"/>
        </w:rPr>
        <w:t>Афипского МО Северский район</w:t>
      </w:r>
    </w:p>
    <w:p w:rsidR="00892C25" w:rsidRPr="00D65C92" w:rsidRDefault="00F011ED" w:rsidP="00E1234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 2020 год.</w:t>
      </w:r>
    </w:p>
    <w:p w:rsidR="00EB739C" w:rsidRPr="00D65C92" w:rsidRDefault="00EB739C" w:rsidP="00EB739C">
      <w:pPr>
        <w:spacing w:after="0" w:line="36" w:lineRule="auto"/>
        <w:rPr>
          <w:rFonts w:ascii="Times New Roman" w:hAnsi="Times New Roman" w:cs="Times New Roman"/>
          <w:szCs w:val="24"/>
          <w:lang w:eastAsia="ar-SA"/>
        </w:rPr>
      </w:pPr>
    </w:p>
    <w:p w:rsidR="008A5539" w:rsidRPr="00D65C92" w:rsidRDefault="008A5539" w:rsidP="00E1234E">
      <w:pPr>
        <w:spacing w:after="0" w:line="240" w:lineRule="auto"/>
        <w:jc w:val="center"/>
        <w:rPr>
          <w:b/>
          <w:bCs/>
          <w:sz w:val="20"/>
          <w:szCs w:val="20"/>
        </w:rPr>
      </w:pPr>
    </w:p>
    <w:p w:rsidR="00EB739C" w:rsidRDefault="00EB739C" w:rsidP="00F011ED">
      <w:pPr>
        <w:spacing w:after="0" w:line="240" w:lineRule="auto"/>
        <w:ind w:firstLine="708"/>
        <w:rPr>
          <w:rFonts w:ascii="Times New Roman" w:hAnsi="Times New Roman" w:cs="Times New Roman"/>
          <w:bCs/>
          <w:szCs w:val="24"/>
        </w:rPr>
      </w:pPr>
      <w:r>
        <w:rPr>
          <w:rFonts w:ascii="Times New Roman" w:hAnsi="Times New Roman" w:cs="Times New Roman"/>
          <w:bCs/>
          <w:szCs w:val="24"/>
        </w:rPr>
        <w:t>Самообследование проводилось в соответствии с п. 13 части 3 статьи 28 Федерального закона от 29 декабря 2012 г. № 273-ФЗ «Об образовании в Российской Федерации»,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организации», постановлением правительства Российской Федерации от 5 августа 2013 г № 662 «Об осуществлении мониторинга системы образования», приказом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приказом заведующего ДОУ от 19.02.2021 г. № 41 «О проведении самообследования по итогам 2020 года».</w:t>
      </w:r>
    </w:p>
    <w:p w:rsidR="00EB739C" w:rsidRDefault="00EB739C" w:rsidP="00F011ED">
      <w:pPr>
        <w:spacing w:after="0" w:line="240" w:lineRule="auto"/>
        <w:ind w:firstLine="708"/>
        <w:rPr>
          <w:rFonts w:ascii="Times New Roman" w:hAnsi="Times New Roman" w:cs="Times New Roman"/>
          <w:bCs/>
          <w:szCs w:val="24"/>
        </w:rPr>
      </w:pPr>
      <w:r w:rsidRPr="00EB739C">
        <w:rPr>
          <w:rFonts w:ascii="Times New Roman" w:hAnsi="Times New Roman" w:cs="Times New Roman"/>
          <w:b/>
          <w:bCs/>
          <w:szCs w:val="24"/>
        </w:rPr>
        <w:t>Цель проведения:</w:t>
      </w:r>
      <w:r>
        <w:rPr>
          <w:rFonts w:ascii="Times New Roman" w:hAnsi="Times New Roman" w:cs="Times New Roman"/>
          <w:bCs/>
          <w:szCs w:val="24"/>
        </w:rPr>
        <w:t xml:space="preserve"> обеспечение доступности и открытости информации о деятельности ДОУ.</w:t>
      </w:r>
    </w:p>
    <w:p w:rsidR="00EB739C" w:rsidRDefault="00EB739C" w:rsidP="00F011ED">
      <w:pPr>
        <w:spacing w:after="0" w:line="240" w:lineRule="auto"/>
        <w:ind w:firstLine="708"/>
        <w:rPr>
          <w:rFonts w:ascii="Times New Roman" w:hAnsi="Times New Roman" w:cs="Times New Roman"/>
          <w:bCs/>
          <w:szCs w:val="24"/>
        </w:rPr>
      </w:pPr>
      <w:r>
        <w:rPr>
          <w:rFonts w:ascii="Times New Roman" w:hAnsi="Times New Roman" w:cs="Times New Roman"/>
          <w:bCs/>
          <w:szCs w:val="24"/>
        </w:rPr>
        <w:t>В процессе самообследования проводилась оценка следующих показателей:</w:t>
      </w:r>
    </w:p>
    <w:p w:rsidR="001C5AB3" w:rsidRDefault="001C5AB3" w:rsidP="00F011ED">
      <w:pPr>
        <w:numPr>
          <w:ilvl w:val="0"/>
          <w:numId w:val="4"/>
        </w:numPr>
        <w:spacing w:after="0" w:line="240" w:lineRule="auto"/>
        <w:rPr>
          <w:rFonts w:ascii="Times New Roman" w:hAnsi="Times New Roman" w:cs="Times New Roman"/>
          <w:bCs/>
          <w:szCs w:val="24"/>
        </w:rPr>
      </w:pPr>
      <w:r>
        <w:rPr>
          <w:rFonts w:ascii="Times New Roman" w:hAnsi="Times New Roman" w:cs="Times New Roman"/>
          <w:bCs/>
          <w:szCs w:val="24"/>
        </w:rPr>
        <w:t>Общие сведения об образовательной организации.</w:t>
      </w:r>
    </w:p>
    <w:p w:rsidR="00EB739C" w:rsidRDefault="00DE6500" w:rsidP="00F011ED">
      <w:pPr>
        <w:numPr>
          <w:ilvl w:val="0"/>
          <w:numId w:val="4"/>
        </w:numPr>
        <w:spacing w:after="0" w:line="240" w:lineRule="auto"/>
        <w:rPr>
          <w:rFonts w:ascii="Times New Roman" w:hAnsi="Times New Roman" w:cs="Times New Roman"/>
          <w:bCs/>
          <w:szCs w:val="24"/>
        </w:rPr>
      </w:pPr>
      <w:r>
        <w:rPr>
          <w:rFonts w:ascii="Times New Roman" w:hAnsi="Times New Roman" w:cs="Times New Roman"/>
          <w:bCs/>
          <w:szCs w:val="24"/>
        </w:rPr>
        <w:t>Система управления организации.</w:t>
      </w:r>
    </w:p>
    <w:p w:rsidR="00DE6500" w:rsidRDefault="00DE6500" w:rsidP="00F011ED">
      <w:pPr>
        <w:numPr>
          <w:ilvl w:val="0"/>
          <w:numId w:val="4"/>
        </w:numPr>
        <w:spacing w:after="0" w:line="240" w:lineRule="auto"/>
        <w:rPr>
          <w:rFonts w:ascii="Times New Roman" w:hAnsi="Times New Roman" w:cs="Times New Roman"/>
          <w:bCs/>
          <w:szCs w:val="24"/>
        </w:rPr>
      </w:pPr>
      <w:r>
        <w:rPr>
          <w:rFonts w:ascii="Times New Roman" w:hAnsi="Times New Roman" w:cs="Times New Roman"/>
          <w:bCs/>
          <w:szCs w:val="24"/>
        </w:rPr>
        <w:t>Образовательная деятельность.</w:t>
      </w:r>
    </w:p>
    <w:p w:rsidR="00DE6500" w:rsidRDefault="00DE6500" w:rsidP="00F011ED">
      <w:pPr>
        <w:numPr>
          <w:ilvl w:val="0"/>
          <w:numId w:val="4"/>
        </w:numPr>
        <w:spacing w:after="0" w:line="240" w:lineRule="auto"/>
        <w:rPr>
          <w:rFonts w:ascii="Times New Roman" w:hAnsi="Times New Roman" w:cs="Times New Roman"/>
          <w:bCs/>
          <w:szCs w:val="24"/>
        </w:rPr>
      </w:pPr>
      <w:r>
        <w:rPr>
          <w:rFonts w:ascii="Times New Roman" w:hAnsi="Times New Roman" w:cs="Times New Roman"/>
          <w:bCs/>
          <w:szCs w:val="24"/>
        </w:rPr>
        <w:t>Функционирование внутренней системы оценки качества образования.</w:t>
      </w:r>
    </w:p>
    <w:p w:rsidR="00DE6500" w:rsidRDefault="00DE6500" w:rsidP="00F011ED">
      <w:pPr>
        <w:numPr>
          <w:ilvl w:val="0"/>
          <w:numId w:val="4"/>
        </w:numPr>
        <w:spacing w:after="0" w:line="240" w:lineRule="auto"/>
        <w:rPr>
          <w:rFonts w:ascii="Times New Roman" w:hAnsi="Times New Roman" w:cs="Times New Roman"/>
          <w:bCs/>
          <w:szCs w:val="24"/>
        </w:rPr>
      </w:pPr>
      <w:r>
        <w:rPr>
          <w:rFonts w:ascii="Times New Roman" w:hAnsi="Times New Roman" w:cs="Times New Roman"/>
          <w:bCs/>
          <w:szCs w:val="24"/>
        </w:rPr>
        <w:t>Кадровое обеспечение.</w:t>
      </w:r>
    </w:p>
    <w:p w:rsidR="00DE6500" w:rsidRDefault="00DE6500" w:rsidP="00F011ED">
      <w:pPr>
        <w:numPr>
          <w:ilvl w:val="0"/>
          <w:numId w:val="4"/>
        </w:numPr>
        <w:spacing w:after="0" w:line="240" w:lineRule="auto"/>
        <w:rPr>
          <w:rFonts w:ascii="Times New Roman" w:hAnsi="Times New Roman" w:cs="Times New Roman"/>
          <w:bCs/>
          <w:szCs w:val="24"/>
        </w:rPr>
      </w:pPr>
      <w:r>
        <w:rPr>
          <w:rFonts w:ascii="Times New Roman" w:hAnsi="Times New Roman" w:cs="Times New Roman"/>
          <w:bCs/>
          <w:szCs w:val="24"/>
        </w:rPr>
        <w:t>Учебно-методическое и библиотечно-информационное обеспечение.</w:t>
      </w:r>
    </w:p>
    <w:p w:rsidR="00DE6500" w:rsidRDefault="00DE6500" w:rsidP="00F011ED">
      <w:pPr>
        <w:numPr>
          <w:ilvl w:val="0"/>
          <w:numId w:val="4"/>
        </w:numPr>
        <w:spacing w:after="0" w:line="240" w:lineRule="auto"/>
        <w:rPr>
          <w:rFonts w:ascii="Times New Roman" w:hAnsi="Times New Roman" w:cs="Times New Roman"/>
          <w:bCs/>
          <w:szCs w:val="24"/>
        </w:rPr>
      </w:pPr>
      <w:r>
        <w:rPr>
          <w:rFonts w:ascii="Times New Roman" w:hAnsi="Times New Roman" w:cs="Times New Roman"/>
          <w:bCs/>
          <w:szCs w:val="24"/>
        </w:rPr>
        <w:t>Материально-техническая база.</w:t>
      </w:r>
    </w:p>
    <w:p w:rsidR="00DE6500" w:rsidRDefault="00DE6500" w:rsidP="00F011ED">
      <w:pPr>
        <w:numPr>
          <w:ilvl w:val="0"/>
          <w:numId w:val="4"/>
        </w:numPr>
        <w:spacing w:after="0" w:line="240" w:lineRule="auto"/>
        <w:rPr>
          <w:rFonts w:ascii="Times New Roman" w:hAnsi="Times New Roman" w:cs="Times New Roman"/>
          <w:bCs/>
          <w:szCs w:val="24"/>
        </w:rPr>
      </w:pPr>
      <w:r>
        <w:rPr>
          <w:rFonts w:ascii="Times New Roman" w:hAnsi="Times New Roman" w:cs="Times New Roman"/>
          <w:bCs/>
          <w:szCs w:val="24"/>
        </w:rPr>
        <w:t>Показатели деятельности.</w:t>
      </w:r>
    </w:p>
    <w:p w:rsidR="00DE6500" w:rsidRPr="00EB739C" w:rsidRDefault="00DE6500" w:rsidP="00F011ED">
      <w:pPr>
        <w:spacing w:after="0" w:line="240" w:lineRule="auto"/>
        <w:rPr>
          <w:rFonts w:ascii="Times New Roman" w:hAnsi="Times New Roman" w:cs="Times New Roman"/>
          <w:bCs/>
          <w:szCs w:val="24"/>
        </w:rPr>
      </w:pPr>
    </w:p>
    <w:p w:rsidR="00892C25" w:rsidRPr="003D02FC" w:rsidRDefault="00186D2F" w:rsidP="00F011ED">
      <w:pPr>
        <w:spacing w:after="0" w:line="240" w:lineRule="auto"/>
        <w:jc w:val="center"/>
        <w:rPr>
          <w:rFonts w:ascii="Times New Roman" w:hAnsi="Times New Roman" w:cs="Times New Roman"/>
          <w:b/>
          <w:bCs/>
          <w:szCs w:val="24"/>
        </w:rPr>
      </w:pPr>
      <w:r w:rsidRPr="003D02FC">
        <w:rPr>
          <w:rFonts w:ascii="Times New Roman" w:hAnsi="Times New Roman" w:cs="Times New Roman"/>
          <w:b/>
          <w:bCs/>
          <w:szCs w:val="24"/>
        </w:rPr>
        <w:t>Аналитическая часть</w:t>
      </w:r>
    </w:p>
    <w:p w:rsidR="000E1B9F" w:rsidRPr="003D02FC" w:rsidRDefault="000E1B9F" w:rsidP="00F011ED">
      <w:pPr>
        <w:spacing w:after="0" w:line="240" w:lineRule="auto"/>
        <w:jc w:val="center"/>
        <w:rPr>
          <w:rFonts w:ascii="Times New Roman" w:hAnsi="Times New Roman" w:cs="Times New Roman"/>
          <w:b/>
          <w:szCs w:val="24"/>
        </w:rPr>
      </w:pPr>
      <w:r w:rsidRPr="003D02FC">
        <w:rPr>
          <w:rFonts w:ascii="Times New Roman" w:hAnsi="Times New Roman" w:cs="Times New Roman"/>
          <w:b/>
          <w:bCs/>
          <w:szCs w:val="24"/>
          <w:lang w:val="en-US"/>
        </w:rPr>
        <w:t>I</w:t>
      </w:r>
      <w:r w:rsidRPr="003D02FC">
        <w:rPr>
          <w:rFonts w:ascii="Times New Roman" w:hAnsi="Times New Roman" w:cs="Times New Roman"/>
          <w:b/>
          <w:bCs/>
          <w:szCs w:val="24"/>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65"/>
      </w:tblGrid>
      <w:tr w:rsidR="000E1B9F" w:rsidRPr="003D02FC" w:rsidTr="00D51F18">
        <w:trPr>
          <w:trHeight w:val="426"/>
        </w:trPr>
        <w:tc>
          <w:tcPr>
            <w:tcW w:w="177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Наименование образовательной организации</w:t>
            </w:r>
          </w:p>
        </w:tc>
        <w:tc>
          <w:tcPr>
            <w:tcW w:w="322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Муниципальное бюджетное дошкольное образовательное</w:t>
            </w:r>
            <w:r w:rsidR="00D51F18" w:rsidRPr="003D02FC">
              <w:rPr>
                <w:rFonts w:ascii="Times New Roman" w:hAnsi="Times New Roman" w:cs="Times New Roman"/>
                <w:szCs w:val="24"/>
              </w:rPr>
              <w:t xml:space="preserve"> </w:t>
            </w:r>
            <w:r w:rsidRPr="003D02FC">
              <w:rPr>
                <w:rFonts w:ascii="Times New Roman" w:hAnsi="Times New Roman" w:cs="Times New Roman"/>
                <w:szCs w:val="24"/>
              </w:rPr>
              <w:t xml:space="preserve">учреждение </w:t>
            </w:r>
            <w:r w:rsidR="003D02FC">
              <w:rPr>
                <w:rFonts w:ascii="Times New Roman" w:hAnsi="Times New Roman" w:cs="Times New Roman"/>
                <w:szCs w:val="24"/>
              </w:rPr>
              <w:t>детский сад № 35 поселка городского типа Афипского муниципального образования Северский район</w:t>
            </w:r>
          </w:p>
        </w:tc>
      </w:tr>
      <w:tr w:rsidR="000E1B9F" w:rsidRPr="003D02FC" w:rsidTr="00D51F18">
        <w:trPr>
          <w:trHeight w:val="426"/>
        </w:trPr>
        <w:tc>
          <w:tcPr>
            <w:tcW w:w="177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Руководитель</w:t>
            </w:r>
          </w:p>
        </w:tc>
        <w:tc>
          <w:tcPr>
            <w:tcW w:w="3225" w:type="pct"/>
            <w:vAlign w:val="center"/>
            <w:hideMark/>
          </w:tcPr>
          <w:p w:rsidR="000E1B9F" w:rsidRPr="003D02FC" w:rsidRDefault="003D02FC" w:rsidP="00F011ED">
            <w:pPr>
              <w:spacing w:after="0" w:line="240" w:lineRule="auto"/>
              <w:rPr>
                <w:rFonts w:ascii="Times New Roman" w:hAnsi="Times New Roman" w:cs="Times New Roman"/>
                <w:szCs w:val="24"/>
              </w:rPr>
            </w:pPr>
            <w:r>
              <w:rPr>
                <w:rFonts w:ascii="Times New Roman" w:hAnsi="Times New Roman" w:cs="Times New Roman"/>
                <w:szCs w:val="24"/>
              </w:rPr>
              <w:t>Бугарева Татьяна Александровна</w:t>
            </w:r>
          </w:p>
        </w:tc>
      </w:tr>
      <w:tr w:rsidR="000E1B9F" w:rsidRPr="003D02FC" w:rsidTr="00D51F18">
        <w:trPr>
          <w:trHeight w:val="325"/>
        </w:trPr>
        <w:tc>
          <w:tcPr>
            <w:tcW w:w="1775" w:type="pct"/>
            <w:vAlign w:val="center"/>
            <w:hideMark/>
          </w:tcPr>
          <w:p w:rsidR="000E1B9F" w:rsidRPr="003D02FC" w:rsidRDefault="00DE6500" w:rsidP="00F011ED">
            <w:pPr>
              <w:spacing w:after="0" w:line="240" w:lineRule="auto"/>
              <w:rPr>
                <w:rFonts w:ascii="Times New Roman" w:hAnsi="Times New Roman" w:cs="Times New Roman"/>
                <w:szCs w:val="24"/>
              </w:rPr>
            </w:pPr>
            <w:r>
              <w:rPr>
                <w:rFonts w:ascii="Times New Roman" w:hAnsi="Times New Roman" w:cs="Times New Roman"/>
                <w:szCs w:val="24"/>
              </w:rPr>
              <w:t>Юридический а</w:t>
            </w:r>
            <w:r w:rsidR="000E1B9F" w:rsidRPr="003D02FC">
              <w:rPr>
                <w:rFonts w:ascii="Times New Roman" w:hAnsi="Times New Roman" w:cs="Times New Roman"/>
                <w:szCs w:val="24"/>
              </w:rPr>
              <w:t>дрес организации</w:t>
            </w:r>
          </w:p>
        </w:tc>
        <w:tc>
          <w:tcPr>
            <w:tcW w:w="3225" w:type="pct"/>
            <w:vAlign w:val="center"/>
            <w:hideMark/>
          </w:tcPr>
          <w:p w:rsidR="000E1B9F" w:rsidRPr="003D02FC" w:rsidRDefault="003D02FC" w:rsidP="00F011ED">
            <w:pPr>
              <w:spacing w:after="0" w:line="240" w:lineRule="auto"/>
              <w:rPr>
                <w:rFonts w:ascii="Times New Roman" w:hAnsi="Times New Roman" w:cs="Times New Roman"/>
                <w:szCs w:val="24"/>
                <w:shd w:val="clear" w:color="auto" w:fill="FFFFFF"/>
              </w:rPr>
            </w:pPr>
            <w:r>
              <w:rPr>
                <w:rFonts w:ascii="Times New Roman" w:hAnsi="Times New Roman" w:cs="Times New Roman"/>
                <w:szCs w:val="24"/>
              </w:rPr>
              <w:t>353235, краснодарский край, Северский район, пгт Афипский, ул. Маяковского, 15</w:t>
            </w:r>
          </w:p>
        </w:tc>
      </w:tr>
      <w:tr w:rsidR="00DE6500" w:rsidRPr="003D02FC" w:rsidTr="00D51F18">
        <w:trPr>
          <w:trHeight w:val="325"/>
        </w:trPr>
        <w:tc>
          <w:tcPr>
            <w:tcW w:w="1775" w:type="pct"/>
            <w:vAlign w:val="center"/>
          </w:tcPr>
          <w:p w:rsidR="00DE6500" w:rsidRDefault="00DE6500" w:rsidP="00F011ED">
            <w:pPr>
              <w:spacing w:after="0" w:line="240" w:lineRule="auto"/>
              <w:rPr>
                <w:rFonts w:ascii="Times New Roman" w:hAnsi="Times New Roman" w:cs="Times New Roman"/>
                <w:szCs w:val="24"/>
              </w:rPr>
            </w:pPr>
            <w:r>
              <w:rPr>
                <w:rFonts w:ascii="Times New Roman" w:hAnsi="Times New Roman" w:cs="Times New Roman"/>
                <w:szCs w:val="24"/>
              </w:rPr>
              <w:t>Фактический адрес организации</w:t>
            </w:r>
          </w:p>
        </w:tc>
        <w:tc>
          <w:tcPr>
            <w:tcW w:w="3225" w:type="pct"/>
            <w:vAlign w:val="center"/>
          </w:tcPr>
          <w:p w:rsidR="00DE6500" w:rsidRDefault="00DE6500" w:rsidP="00F011ED">
            <w:pPr>
              <w:spacing w:after="0" w:line="240" w:lineRule="auto"/>
              <w:rPr>
                <w:rFonts w:ascii="Times New Roman" w:hAnsi="Times New Roman" w:cs="Times New Roman"/>
                <w:szCs w:val="24"/>
              </w:rPr>
            </w:pPr>
            <w:r>
              <w:rPr>
                <w:rFonts w:ascii="Times New Roman" w:hAnsi="Times New Roman" w:cs="Times New Roman"/>
                <w:szCs w:val="24"/>
              </w:rPr>
              <w:t>353235, краснодарский край, Северский район, пгт Афипский, ул. Маяковского, 15</w:t>
            </w:r>
          </w:p>
        </w:tc>
      </w:tr>
      <w:tr w:rsidR="000E1B9F" w:rsidRPr="003D02FC" w:rsidTr="00D51F18">
        <w:trPr>
          <w:trHeight w:val="325"/>
        </w:trPr>
        <w:tc>
          <w:tcPr>
            <w:tcW w:w="177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Телефон</w:t>
            </w:r>
          </w:p>
        </w:tc>
        <w:tc>
          <w:tcPr>
            <w:tcW w:w="3225" w:type="pct"/>
            <w:vAlign w:val="center"/>
            <w:hideMark/>
          </w:tcPr>
          <w:p w:rsidR="000E1B9F" w:rsidRPr="003D02FC" w:rsidRDefault="003D02FC" w:rsidP="00F011ED">
            <w:pPr>
              <w:spacing w:after="0" w:line="240" w:lineRule="auto"/>
              <w:rPr>
                <w:rFonts w:ascii="Times New Roman" w:hAnsi="Times New Roman" w:cs="Times New Roman"/>
                <w:szCs w:val="24"/>
              </w:rPr>
            </w:pPr>
            <w:r>
              <w:rPr>
                <w:rFonts w:ascii="Times New Roman" w:hAnsi="Times New Roman" w:cs="Times New Roman"/>
                <w:szCs w:val="24"/>
              </w:rPr>
              <w:t>(886166) 33-4-13</w:t>
            </w:r>
          </w:p>
        </w:tc>
      </w:tr>
      <w:tr w:rsidR="000E1B9F" w:rsidRPr="003D02FC" w:rsidTr="00D51F18">
        <w:trPr>
          <w:trHeight w:val="281"/>
        </w:trPr>
        <w:tc>
          <w:tcPr>
            <w:tcW w:w="177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Адрес электронной почты</w:t>
            </w:r>
          </w:p>
        </w:tc>
        <w:tc>
          <w:tcPr>
            <w:tcW w:w="3225" w:type="pct"/>
            <w:vAlign w:val="center"/>
            <w:hideMark/>
          </w:tcPr>
          <w:p w:rsidR="000E1B9F" w:rsidRPr="003D02FC" w:rsidRDefault="00775D3D" w:rsidP="00F011ED">
            <w:pPr>
              <w:spacing w:after="0" w:line="240" w:lineRule="auto"/>
              <w:rPr>
                <w:rFonts w:ascii="Times New Roman" w:hAnsi="Times New Roman" w:cs="Times New Roman"/>
                <w:szCs w:val="24"/>
              </w:rPr>
            </w:pPr>
            <w:r>
              <w:rPr>
                <w:rFonts w:ascii="Times New Roman" w:hAnsi="Times New Roman" w:cs="Times New Roman"/>
                <w:szCs w:val="24"/>
                <w:lang w:val="en-US"/>
              </w:rPr>
              <w:t>ds35@sevadm.ru</w:t>
            </w:r>
          </w:p>
        </w:tc>
      </w:tr>
      <w:tr w:rsidR="00DE6500" w:rsidRPr="003D02FC" w:rsidTr="00D51F18">
        <w:trPr>
          <w:trHeight w:val="281"/>
        </w:trPr>
        <w:tc>
          <w:tcPr>
            <w:tcW w:w="1775" w:type="pct"/>
            <w:vAlign w:val="center"/>
          </w:tcPr>
          <w:p w:rsidR="00DE6500" w:rsidRPr="003D02FC" w:rsidRDefault="00DE6500" w:rsidP="00F011ED">
            <w:pPr>
              <w:spacing w:after="0" w:line="240" w:lineRule="auto"/>
              <w:rPr>
                <w:rFonts w:ascii="Times New Roman" w:hAnsi="Times New Roman" w:cs="Times New Roman"/>
                <w:szCs w:val="24"/>
              </w:rPr>
            </w:pPr>
            <w:r>
              <w:rPr>
                <w:rFonts w:ascii="Times New Roman" w:hAnsi="Times New Roman" w:cs="Times New Roman"/>
                <w:szCs w:val="24"/>
              </w:rPr>
              <w:t>Сайт ДОУ</w:t>
            </w:r>
          </w:p>
        </w:tc>
        <w:tc>
          <w:tcPr>
            <w:tcW w:w="3225" w:type="pct"/>
            <w:vAlign w:val="center"/>
          </w:tcPr>
          <w:p w:rsidR="00DE6500" w:rsidRPr="00DE6500" w:rsidRDefault="00DE6500" w:rsidP="00F011ED">
            <w:pPr>
              <w:spacing w:after="0" w:line="240" w:lineRule="auto"/>
              <w:rPr>
                <w:rFonts w:ascii="Times New Roman" w:hAnsi="Times New Roman" w:cs="Times New Roman"/>
                <w:szCs w:val="24"/>
              </w:rPr>
            </w:pPr>
            <w:r>
              <w:rPr>
                <w:rFonts w:ascii="Times New Roman" w:hAnsi="Times New Roman" w:cs="Times New Roman"/>
                <w:szCs w:val="24"/>
              </w:rPr>
              <w:t xml:space="preserve">афипский-дс35.рф </w:t>
            </w:r>
          </w:p>
        </w:tc>
      </w:tr>
      <w:tr w:rsidR="000E1B9F" w:rsidRPr="003D02FC" w:rsidTr="00D51F18">
        <w:trPr>
          <w:trHeight w:val="281"/>
        </w:trPr>
        <w:tc>
          <w:tcPr>
            <w:tcW w:w="177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Учредитель</w:t>
            </w:r>
          </w:p>
        </w:tc>
        <w:tc>
          <w:tcPr>
            <w:tcW w:w="3225" w:type="pct"/>
            <w:vAlign w:val="center"/>
            <w:hideMark/>
          </w:tcPr>
          <w:p w:rsidR="000E1B9F" w:rsidRPr="003D02FC" w:rsidRDefault="00775D3D" w:rsidP="00F011ED">
            <w:pPr>
              <w:spacing w:after="0" w:line="240" w:lineRule="auto"/>
              <w:rPr>
                <w:rFonts w:ascii="Times New Roman" w:hAnsi="Times New Roman" w:cs="Times New Roman"/>
                <w:szCs w:val="24"/>
              </w:rPr>
            </w:pPr>
            <w:r w:rsidRPr="00775D3D">
              <w:rPr>
                <w:rFonts w:ascii="Times New Roman" w:hAnsi="Times New Roman" w:cs="Times New Roman"/>
                <w:szCs w:val="24"/>
              </w:rPr>
              <w:t>Администрация муниципального образования Северского района в лице Управления образования администрации Северский район</w:t>
            </w:r>
          </w:p>
        </w:tc>
      </w:tr>
      <w:tr w:rsidR="000E1B9F" w:rsidRPr="003D02FC" w:rsidTr="00D51F18">
        <w:trPr>
          <w:trHeight w:val="281"/>
        </w:trPr>
        <w:tc>
          <w:tcPr>
            <w:tcW w:w="177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Дата создания</w:t>
            </w:r>
          </w:p>
        </w:tc>
        <w:tc>
          <w:tcPr>
            <w:tcW w:w="322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19</w:t>
            </w:r>
            <w:r w:rsidR="00775D3D">
              <w:rPr>
                <w:rFonts w:ascii="Times New Roman" w:hAnsi="Times New Roman" w:cs="Times New Roman"/>
                <w:szCs w:val="24"/>
                <w:lang w:val="en-US"/>
              </w:rPr>
              <w:t>69</w:t>
            </w:r>
            <w:r w:rsidRPr="003D02FC">
              <w:rPr>
                <w:rFonts w:ascii="Times New Roman" w:hAnsi="Times New Roman" w:cs="Times New Roman"/>
                <w:szCs w:val="24"/>
              </w:rPr>
              <w:t xml:space="preserve"> год</w:t>
            </w:r>
          </w:p>
        </w:tc>
      </w:tr>
      <w:tr w:rsidR="000E1B9F" w:rsidRPr="003D02FC" w:rsidTr="00D51F18">
        <w:trPr>
          <w:trHeight w:val="281"/>
        </w:trPr>
        <w:tc>
          <w:tcPr>
            <w:tcW w:w="1775" w:type="pct"/>
            <w:vAlign w:val="center"/>
            <w:hideMark/>
          </w:tcPr>
          <w:p w:rsidR="000E1B9F" w:rsidRPr="003D02FC" w:rsidRDefault="000E1B9F" w:rsidP="00F011ED">
            <w:pPr>
              <w:spacing w:after="0" w:line="240" w:lineRule="auto"/>
              <w:rPr>
                <w:rFonts w:ascii="Times New Roman" w:hAnsi="Times New Roman" w:cs="Times New Roman"/>
                <w:szCs w:val="24"/>
              </w:rPr>
            </w:pPr>
            <w:r w:rsidRPr="003D02FC">
              <w:rPr>
                <w:rFonts w:ascii="Times New Roman" w:hAnsi="Times New Roman" w:cs="Times New Roman"/>
                <w:szCs w:val="24"/>
              </w:rPr>
              <w:t>Лицензия</w:t>
            </w:r>
          </w:p>
        </w:tc>
        <w:tc>
          <w:tcPr>
            <w:tcW w:w="3225" w:type="pct"/>
            <w:vAlign w:val="center"/>
            <w:hideMark/>
          </w:tcPr>
          <w:p w:rsidR="000E1B9F" w:rsidRPr="003D02FC" w:rsidRDefault="006925F7" w:rsidP="00F011ED">
            <w:pPr>
              <w:spacing w:after="0" w:line="240" w:lineRule="auto"/>
              <w:rPr>
                <w:rFonts w:ascii="Times New Roman" w:hAnsi="Times New Roman" w:cs="Times New Roman"/>
                <w:szCs w:val="24"/>
              </w:rPr>
            </w:pPr>
            <w:r w:rsidRPr="003D02FC">
              <w:rPr>
                <w:rFonts w:ascii="Times New Roman" w:hAnsi="Times New Roman" w:cs="Times New Roman"/>
                <w:szCs w:val="24"/>
              </w:rPr>
              <w:t>О</w:t>
            </w:r>
            <w:r w:rsidR="00676C4C" w:rsidRPr="003D02FC">
              <w:rPr>
                <w:rFonts w:ascii="Times New Roman" w:hAnsi="Times New Roman" w:cs="Times New Roman"/>
                <w:szCs w:val="24"/>
              </w:rPr>
              <w:t xml:space="preserve">т </w:t>
            </w:r>
            <w:r w:rsidR="00775D3D">
              <w:rPr>
                <w:rFonts w:ascii="Times New Roman" w:hAnsi="Times New Roman" w:cs="Times New Roman"/>
                <w:szCs w:val="24"/>
                <w:lang w:val="en-US"/>
              </w:rPr>
              <w:t>27.06.2021</w:t>
            </w:r>
            <w:r w:rsidR="00676C4C" w:rsidRPr="003D02FC">
              <w:rPr>
                <w:rFonts w:ascii="Times New Roman" w:hAnsi="Times New Roman" w:cs="Times New Roman"/>
                <w:szCs w:val="24"/>
              </w:rPr>
              <w:t xml:space="preserve"> № </w:t>
            </w:r>
            <w:r w:rsidR="007C1D4A">
              <w:rPr>
                <w:rFonts w:ascii="Times New Roman" w:hAnsi="Times New Roman" w:cs="Times New Roman"/>
                <w:szCs w:val="24"/>
              </w:rPr>
              <w:t>04319</w:t>
            </w:r>
            <w:r w:rsidR="000E1B9F" w:rsidRPr="003D02FC">
              <w:rPr>
                <w:rFonts w:ascii="Times New Roman" w:hAnsi="Times New Roman" w:cs="Times New Roman"/>
                <w:szCs w:val="24"/>
              </w:rPr>
              <w:t xml:space="preserve">, серия </w:t>
            </w:r>
            <w:r w:rsidR="007C1D4A">
              <w:rPr>
                <w:rFonts w:ascii="Times New Roman" w:hAnsi="Times New Roman" w:cs="Times New Roman"/>
                <w:szCs w:val="24"/>
              </w:rPr>
              <w:t>23Л01</w:t>
            </w:r>
            <w:r w:rsidR="000E1B9F" w:rsidRPr="003D02FC">
              <w:rPr>
                <w:rFonts w:ascii="Times New Roman" w:hAnsi="Times New Roman" w:cs="Times New Roman"/>
                <w:szCs w:val="24"/>
              </w:rPr>
              <w:t xml:space="preserve"> № 000</w:t>
            </w:r>
            <w:r w:rsidR="007C1D4A">
              <w:rPr>
                <w:rFonts w:ascii="Times New Roman" w:hAnsi="Times New Roman" w:cs="Times New Roman"/>
                <w:szCs w:val="24"/>
              </w:rPr>
              <w:t>1408</w:t>
            </w:r>
          </w:p>
        </w:tc>
      </w:tr>
    </w:tbl>
    <w:p w:rsidR="007C1D4A" w:rsidRDefault="007C1D4A" w:rsidP="00F011ED">
      <w:pPr>
        <w:spacing w:after="0" w:line="240" w:lineRule="auto"/>
        <w:rPr>
          <w:rFonts w:ascii="Times New Roman" w:hAnsi="Times New Roman" w:cs="Times New Roman"/>
          <w:szCs w:val="24"/>
        </w:rPr>
      </w:pPr>
    </w:p>
    <w:p w:rsidR="00892C25" w:rsidRPr="003D02FC" w:rsidRDefault="008D476A" w:rsidP="00F011ED">
      <w:pPr>
        <w:spacing w:after="0" w:line="240" w:lineRule="auto"/>
        <w:ind w:firstLine="708"/>
        <w:rPr>
          <w:rFonts w:ascii="Times New Roman" w:hAnsi="Times New Roman" w:cs="Times New Roman"/>
          <w:szCs w:val="24"/>
          <w:vertAlign w:val="superscript"/>
        </w:rPr>
      </w:pPr>
      <w:r w:rsidRPr="003D02FC">
        <w:rPr>
          <w:rFonts w:ascii="Times New Roman" w:hAnsi="Times New Roman" w:cs="Times New Roman"/>
          <w:szCs w:val="24"/>
        </w:rPr>
        <w:t xml:space="preserve">Муниципальное бюджетное дошкольное образовательное учреждение </w:t>
      </w:r>
      <w:r w:rsidR="007C1D4A">
        <w:rPr>
          <w:rFonts w:ascii="Times New Roman" w:hAnsi="Times New Roman" w:cs="Times New Roman"/>
          <w:szCs w:val="24"/>
        </w:rPr>
        <w:t>детский сад № 35 пгт Афипского МО Северский район</w:t>
      </w:r>
      <w:r w:rsidRPr="003D02FC">
        <w:rPr>
          <w:rFonts w:ascii="Times New Roman" w:hAnsi="Times New Roman" w:cs="Times New Roman"/>
          <w:szCs w:val="24"/>
        </w:rPr>
        <w:t xml:space="preserve"> (далее – </w:t>
      </w:r>
      <w:r w:rsidR="007C1D4A">
        <w:rPr>
          <w:rFonts w:ascii="Times New Roman" w:hAnsi="Times New Roman" w:cs="Times New Roman"/>
          <w:szCs w:val="24"/>
        </w:rPr>
        <w:t>ДОУ</w:t>
      </w:r>
      <w:r w:rsidRPr="003D02FC">
        <w:rPr>
          <w:rFonts w:ascii="Times New Roman" w:hAnsi="Times New Roman" w:cs="Times New Roman"/>
          <w:szCs w:val="24"/>
        </w:rPr>
        <w:t xml:space="preserve">) </w:t>
      </w:r>
      <w:r w:rsidR="001B1968" w:rsidRPr="003D02FC">
        <w:rPr>
          <w:rFonts w:ascii="Times New Roman" w:hAnsi="Times New Roman" w:cs="Times New Roman"/>
          <w:szCs w:val="24"/>
        </w:rPr>
        <w:t>расположен</w:t>
      </w:r>
      <w:r w:rsidR="00676C4C" w:rsidRPr="003D02FC">
        <w:rPr>
          <w:rFonts w:ascii="Times New Roman" w:hAnsi="Times New Roman" w:cs="Times New Roman"/>
          <w:szCs w:val="24"/>
        </w:rPr>
        <w:t>о</w:t>
      </w:r>
      <w:r w:rsidR="001B1968" w:rsidRPr="003D02FC">
        <w:rPr>
          <w:rFonts w:ascii="Times New Roman" w:hAnsi="Times New Roman" w:cs="Times New Roman"/>
          <w:szCs w:val="24"/>
        </w:rPr>
        <w:t xml:space="preserve"> в жилом районе </w:t>
      </w:r>
      <w:r w:rsidR="001B1968" w:rsidRPr="003D02FC">
        <w:rPr>
          <w:rFonts w:ascii="Times New Roman" w:hAnsi="Times New Roman" w:cs="Times New Roman"/>
          <w:szCs w:val="24"/>
        </w:rPr>
        <w:lastRenderedPageBreak/>
        <w:t xml:space="preserve">города вдали от производящих </w:t>
      </w:r>
      <w:r w:rsidRPr="003D02FC">
        <w:rPr>
          <w:rFonts w:ascii="Times New Roman" w:hAnsi="Times New Roman" w:cs="Times New Roman"/>
          <w:szCs w:val="24"/>
        </w:rPr>
        <w:t>предприятий</w:t>
      </w:r>
      <w:r w:rsidR="001B1968" w:rsidRPr="003D02FC">
        <w:rPr>
          <w:rFonts w:ascii="Times New Roman" w:hAnsi="Times New Roman" w:cs="Times New Roman"/>
          <w:szCs w:val="24"/>
        </w:rPr>
        <w:t xml:space="preserve"> и торговых мест. </w:t>
      </w:r>
      <w:r w:rsidR="007C1D4A">
        <w:rPr>
          <w:rFonts w:ascii="Times New Roman" w:hAnsi="Times New Roman" w:cs="Times New Roman"/>
          <w:szCs w:val="24"/>
        </w:rPr>
        <w:t xml:space="preserve">На территории ДОУ находится 2 </w:t>
      </w:r>
      <w:r w:rsidR="00DE6500">
        <w:rPr>
          <w:rFonts w:ascii="Times New Roman" w:hAnsi="Times New Roman" w:cs="Times New Roman"/>
          <w:szCs w:val="24"/>
        </w:rPr>
        <w:t xml:space="preserve">одноэтажных </w:t>
      </w:r>
      <w:r w:rsidR="007C1D4A">
        <w:rPr>
          <w:rFonts w:ascii="Times New Roman" w:hAnsi="Times New Roman" w:cs="Times New Roman"/>
          <w:szCs w:val="24"/>
        </w:rPr>
        <w:t>здания: основное (1969 г.) и модульное (2015 г.)</w:t>
      </w:r>
      <w:r w:rsidR="00DE6500">
        <w:rPr>
          <w:rFonts w:ascii="Times New Roman" w:hAnsi="Times New Roman" w:cs="Times New Roman"/>
          <w:szCs w:val="24"/>
        </w:rPr>
        <w:t xml:space="preserve">, прачечная, пищеблок, склад. </w:t>
      </w:r>
    </w:p>
    <w:p w:rsidR="00892C25" w:rsidRPr="003D02FC" w:rsidRDefault="007C42C4" w:rsidP="00F011ED">
      <w:pPr>
        <w:spacing w:after="0" w:line="240" w:lineRule="auto"/>
        <w:ind w:firstLine="708"/>
        <w:rPr>
          <w:rFonts w:ascii="Times New Roman" w:hAnsi="Times New Roman" w:cs="Times New Roman"/>
          <w:szCs w:val="24"/>
        </w:rPr>
      </w:pPr>
      <w:r w:rsidRPr="003D02FC">
        <w:rPr>
          <w:rFonts w:ascii="Times New Roman" w:hAnsi="Times New Roman" w:cs="Times New Roman"/>
          <w:szCs w:val="24"/>
        </w:rPr>
        <w:t xml:space="preserve">Цель деятельности </w:t>
      </w:r>
      <w:r w:rsidR="001C5AB3">
        <w:rPr>
          <w:rFonts w:ascii="Times New Roman" w:hAnsi="Times New Roman" w:cs="Times New Roman"/>
          <w:szCs w:val="24"/>
        </w:rPr>
        <w:t>ДОУ</w:t>
      </w:r>
      <w:r w:rsidR="008D476A" w:rsidRPr="003D02FC">
        <w:rPr>
          <w:rFonts w:ascii="Times New Roman" w:hAnsi="Times New Roman" w:cs="Times New Roman"/>
          <w:szCs w:val="24"/>
        </w:rPr>
        <w:t xml:space="preserve"> </w:t>
      </w:r>
      <w:r w:rsidR="001B1968" w:rsidRPr="003D02FC">
        <w:rPr>
          <w:rFonts w:ascii="Times New Roman" w:hAnsi="Times New Roman" w:cs="Times New Roman"/>
          <w:szCs w:val="24"/>
        </w:rPr>
        <w:t>–</w:t>
      </w:r>
      <w:r w:rsidRPr="003D02FC">
        <w:rPr>
          <w:rFonts w:ascii="Times New Roman" w:hAnsi="Times New Roman" w:cs="Times New Roman"/>
          <w:szCs w:val="24"/>
        </w:rPr>
        <w:t xml:space="preserve"> осуществление образовательной деятельности по реализации образовательных п</w:t>
      </w:r>
      <w:r w:rsidR="001C5AB3">
        <w:rPr>
          <w:rFonts w:ascii="Times New Roman" w:hAnsi="Times New Roman" w:cs="Times New Roman"/>
          <w:szCs w:val="24"/>
        </w:rPr>
        <w:t>рограмм дошкольного образования, присмотр и уход за детьми.</w:t>
      </w:r>
    </w:p>
    <w:p w:rsidR="00892C25" w:rsidRPr="003D02FC" w:rsidRDefault="007C42C4" w:rsidP="00F011ED">
      <w:pPr>
        <w:spacing w:after="0" w:line="240" w:lineRule="auto"/>
        <w:ind w:firstLine="708"/>
        <w:rPr>
          <w:rFonts w:ascii="Times New Roman" w:hAnsi="Times New Roman" w:cs="Times New Roman"/>
          <w:szCs w:val="24"/>
        </w:rPr>
      </w:pPr>
      <w:r w:rsidRPr="003D02FC">
        <w:rPr>
          <w:rFonts w:ascii="Times New Roman" w:hAnsi="Times New Roman" w:cs="Times New Roman"/>
          <w:szCs w:val="24"/>
        </w:rPr>
        <w:t xml:space="preserve">Предметом деятельности </w:t>
      </w:r>
      <w:r w:rsidR="001C5AB3">
        <w:rPr>
          <w:rFonts w:ascii="Times New Roman" w:hAnsi="Times New Roman" w:cs="Times New Roman"/>
          <w:szCs w:val="24"/>
        </w:rPr>
        <w:t>ДОУ</w:t>
      </w:r>
      <w:r w:rsidRPr="003D02FC">
        <w:rPr>
          <w:rFonts w:ascii="Times New Roman" w:hAnsi="Times New Roman" w:cs="Times New Roman"/>
          <w:szCs w:val="24"/>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892C25" w:rsidRPr="003D02FC" w:rsidRDefault="001B1968" w:rsidP="00F011ED">
      <w:pPr>
        <w:spacing w:after="0" w:line="240" w:lineRule="auto"/>
        <w:rPr>
          <w:rFonts w:ascii="Times New Roman" w:hAnsi="Times New Roman" w:cs="Times New Roman"/>
          <w:szCs w:val="24"/>
        </w:rPr>
      </w:pPr>
      <w:r w:rsidRPr="003D02FC">
        <w:rPr>
          <w:rFonts w:ascii="Times New Roman" w:hAnsi="Times New Roman" w:cs="Times New Roman"/>
          <w:szCs w:val="24"/>
        </w:rPr>
        <w:t xml:space="preserve">Режим работы </w:t>
      </w:r>
      <w:r w:rsidR="001C5AB3">
        <w:rPr>
          <w:rFonts w:ascii="Times New Roman" w:hAnsi="Times New Roman" w:cs="Times New Roman"/>
          <w:szCs w:val="24"/>
        </w:rPr>
        <w:t>ДОУ: р</w:t>
      </w:r>
      <w:r w:rsidRPr="003D02FC">
        <w:rPr>
          <w:rFonts w:ascii="Times New Roman" w:hAnsi="Times New Roman" w:cs="Times New Roman"/>
          <w:szCs w:val="24"/>
        </w:rPr>
        <w:t>абочая неделя – пятидневная, с понедельника по пятницу. Длительность пребывания детей в группах</w:t>
      </w:r>
      <w:r w:rsidR="00676C4C" w:rsidRPr="003D02FC">
        <w:rPr>
          <w:rFonts w:ascii="Times New Roman" w:hAnsi="Times New Roman" w:cs="Times New Roman"/>
          <w:szCs w:val="24"/>
        </w:rPr>
        <w:t xml:space="preserve"> </w:t>
      </w:r>
      <w:r w:rsidR="001C5AB3">
        <w:rPr>
          <w:rFonts w:ascii="Times New Roman" w:hAnsi="Times New Roman" w:cs="Times New Roman"/>
          <w:szCs w:val="24"/>
        </w:rPr>
        <w:t>– 10,5</w:t>
      </w:r>
      <w:r w:rsidR="00375486" w:rsidRPr="003D02FC">
        <w:rPr>
          <w:rFonts w:ascii="Times New Roman" w:hAnsi="Times New Roman" w:cs="Times New Roman"/>
          <w:szCs w:val="24"/>
        </w:rPr>
        <w:t xml:space="preserve"> часов. Режим работы </w:t>
      </w:r>
      <w:r w:rsidR="001C5AB3">
        <w:rPr>
          <w:rFonts w:ascii="Times New Roman" w:hAnsi="Times New Roman" w:cs="Times New Roman"/>
          <w:szCs w:val="24"/>
        </w:rPr>
        <w:t>групп – с 7</w:t>
      </w:r>
      <w:r w:rsidR="00676C4C" w:rsidRPr="003D02FC">
        <w:rPr>
          <w:rFonts w:ascii="Times New Roman" w:hAnsi="Times New Roman" w:cs="Times New Roman"/>
          <w:szCs w:val="24"/>
        </w:rPr>
        <w:t>:</w:t>
      </w:r>
      <w:r w:rsidRPr="003D02FC">
        <w:rPr>
          <w:rFonts w:ascii="Times New Roman" w:hAnsi="Times New Roman" w:cs="Times New Roman"/>
          <w:szCs w:val="24"/>
        </w:rPr>
        <w:t xml:space="preserve">00 до </w:t>
      </w:r>
      <w:r w:rsidR="001C5AB3">
        <w:rPr>
          <w:rFonts w:ascii="Times New Roman" w:hAnsi="Times New Roman" w:cs="Times New Roman"/>
          <w:szCs w:val="24"/>
        </w:rPr>
        <w:t>17.30</w:t>
      </w:r>
      <w:r w:rsidRPr="003D02FC">
        <w:rPr>
          <w:rFonts w:ascii="Times New Roman" w:hAnsi="Times New Roman" w:cs="Times New Roman"/>
          <w:szCs w:val="24"/>
        </w:rPr>
        <w:t>.</w:t>
      </w:r>
    </w:p>
    <w:p w:rsidR="008A5539" w:rsidRPr="003D02FC" w:rsidRDefault="008A5539" w:rsidP="00F011ED">
      <w:pPr>
        <w:widowControl w:val="0"/>
        <w:spacing w:after="0" w:line="240" w:lineRule="auto"/>
        <w:jc w:val="center"/>
        <w:rPr>
          <w:rFonts w:ascii="Times New Roman" w:hAnsi="Times New Roman" w:cs="Times New Roman"/>
          <w:b/>
          <w:szCs w:val="24"/>
        </w:rPr>
      </w:pPr>
    </w:p>
    <w:p w:rsidR="00892C25" w:rsidRPr="003D02FC" w:rsidRDefault="00186D2F" w:rsidP="00F011ED">
      <w:pPr>
        <w:widowControl w:val="0"/>
        <w:spacing w:after="0" w:line="240" w:lineRule="auto"/>
        <w:jc w:val="center"/>
        <w:rPr>
          <w:rFonts w:ascii="Times New Roman" w:hAnsi="Times New Roman" w:cs="Times New Roman"/>
          <w:b/>
          <w:szCs w:val="24"/>
        </w:rPr>
      </w:pPr>
      <w:r w:rsidRPr="003D02FC">
        <w:rPr>
          <w:rFonts w:ascii="Times New Roman" w:hAnsi="Times New Roman" w:cs="Times New Roman"/>
          <w:b/>
          <w:szCs w:val="24"/>
          <w:lang w:val="en-US"/>
        </w:rPr>
        <w:t>II</w:t>
      </w:r>
      <w:r w:rsidRPr="003D02FC">
        <w:rPr>
          <w:rFonts w:ascii="Times New Roman" w:hAnsi="Times New Roman" w:cs="Times New Roman"/>
          <w:b/>
          <w:szCs w:val="24"/>
        </w:rPr>
        <w:t>. Система управления организаци</w:t>
      </w:r>
      <w:r w:rsidR="00FB5153" w:rsidRPr="003D02FC">
        <w:rPr>
          <w:rFonts w:ascii="Times New Roman" w:hAnsi="Times New Roman" w:cs="Times New Roman"/>
          <w:b/>
          <w:szCs w:val="24"/>
        </w:rPr>
        <w:t>и</w:t>
      </w:r>
    </w:p>
    <w:p w:rsidR="00892C25" w:rsidRPr="003D02FC" w:rsidRDefault="00186D2F" w:rsidP="00F011ED">
      <w:pPr>
        <w:widowControl w:val="0"/>
        <w:spacing w:after="0" w:line="240" w:lineRule="auto"/>
        <w:ind w:firstLine="708"/>
        <w:rPr>
          <w:rFonts w:ascii="Times New Roman" w:hAnsi="Times New Roman" w:cs="Times New Roman"/>
          <w:szCs w:val="24"/>
        </w:rPr>
      </w:pPr>
      <w:r w:rsidRPr="003D02FC">
        <w:rPr>
          <w:rFonts w:ascii="Times New Roman" w:hAnsi="Times New Roman" w:cs="Times New Roman"/>
          <w:szCs w:val="24"/>
        </w:rPr>
        <w:t xml:space="preserve">Управление </w:t>
      </w:r>
      <w:r w:rsidR="001C5AB3">
        <w:rPr>
          <w:rFonts w:ascii="Times New Roman" w:hAnsi="Times New Roman" w:cs="Times New Roman"/>
          <w:szCs w:val="24"/>
        </w:rPr>
        <w:t>ДОУ</w:t>
      </w:r>
      <w:r w:rsidRPr="003D02FC">
        <w:rPr>
          <w:rFonts w:ascii="Times New Roman" w:hAnsi="Times New Roman" w:cs="Times New Roman"/>
          <w:szCs w:val="24"/>
        </w:rPr>
        <w:t xml:space="preserve"> осуществляется в соответствии с д</w:t>
      </w:r>
      <w:r w:rsidR="001C5AB3">
        <w:rPr>
          <w:rFonts w:ascii="Times New Roman" w:hAnsi="Times New Roman" w:cs="Times New Roman"/>
          <w:szCs w:val="24"/>
        </w:rPr>
        <w:t>ействующим законодательством и У</w:t>
      </w:r>
      <w:r w:rsidRPr="003D02FC">
        <w:rPr>
          <w:rFonts w:ascii="Times New Roman" w:hAnsi="Times New Roman" w:cs="Times New Roman"/>
          <w:szCs w:val="24"/>
        </w:rPr>
        <w:t xml:space="preserve">ставом </w:t>
      </w:r>
      <w:r w:rsidR="001C5AB3">
        <w:rPr>
          <w:rFonts w:ascii="Times New Roman" w:hAnsi="Times New Roman" w:cs="Times New Roman"/>
          <w:szCs w:val="24"/>
        </w:rPr>
        <w:t>ДОУ</w:t>
      </w:r>
      <w:r w:rsidRPr="003D02FC">
        <w:rPr>
          <w:rFonts w:ascii="Times New Roman" w:hAnsi="Times New Roman" w:cs="Times New Roman"/>
          <w:szCs w:val="24"/>
        </w:rPr>
        <w:t>.</w:t>
      </w:r>
    </w:p>
    <w:p w:rsidR="00892C25" w:rsidRPr="003D02FC" w:rsidRDefault="00186D2F" w:rsidP="00F011ED">
      <w:pPr>
        <w:widowControl w:val="0"/>
        <w:spacing w:after="0" w:line="240" w:lineRule="auto"/>
        <w:ind w:firstLine="708"/>
        <w:rPr>
          <w:rFonts w:ascii="Times New Roman" w:hAnsi="Times New Roman" w:cs="Times New Roman"/>
          <w:szCs w:val="24"/>
        </w:rPr>
      </w:pPr>
      <w:r w:rsidRPr="003D02FC">
        <w:rPr>
          <w:rFonts w:ascii="Times New Roman" w:hAnsi="Times New Roman" w:cs="Times New Roman"/>
          <w:szCs w:val="24"/>
        </w:rPr>
        <w:t xml:space="preserve">Управление Детским садом строится на принципах единоначалия и коллегиальности. Коллегиальными органами управления являются: </w:t>
      </w:r>
      <w:r w:rsidR="00676C4C" w:rsidRPr="003D02FC">
        <w:rPr>
          <w:rFonts w:ascii="Times New Roman" w:hAnsi="Times New Roman" w:cs="Times New Roman"/>
          <w:szCs w:val="24"/>
        </w:rPr>
        <w:t>п</w:t>
      </w:r>
      <w:r w:rsidRPr="003D02FC">
        <w:rPr>
          <w:rFonts w:ascii="Times New Roman" w:hAnsi="Times New Roman" w:cs="Times New Roman"/>
          <w:szCs w:val="24"/>
        </w:rPr>
        <w:t xml:space="preserve">едагогический совет, </w:t>
      </w:r>
      <w:r w:rsidR="00676C4C" w:rsidRPr="003D02FC">
        <w:rPr>
          <w:rFonts w:ascii="Times New Roman" w:hAnsi="Times New Roman" w:cs="Times New Roman"/>
          <w:szCs w:val="24"/>
        </w:rPr>
        <w:t>о</w:t>
      </w:r>
      <w:r w:rsidRPr="003D02FC">
        <w:rPr>
          <w:rFonts w:ascii="Times New Roman" w:hAnsi="Times New Roman" w:cs="Times New Roman"/>
          <w:szCs w:val="24"/>
        </w:rPr>
        <w:t>бщее собрание работников. Единоличным исполнительным органом является руководитель – заведующий.</w:t>
      </w:r>
    </w:p>
    <w:p w:rsidR="00186D2F" w:rsidRPr="003D02FC" w:rsidRDefault="00186D2F" w:rsidP="00F011ED">
      <w:pPr>
        <w:shd w:val="clear" w:color="auto" w:fill="FFFFFF"/>
        <w:spacing w:after="0" w:line="240" w:lineRule="auto"/>
        <w:jc w:val="center"/>
        <w:rPr>
          <w:rFonts w:ascii="Times New Roman" w:hAnsi="Times New Roman" w:cs="Times New Roman"/>
          <w:szCs w:val="24"/>
          <w:lang w:eastAsia="ru-RU"/>
        </w:rPr>
      </w:pPr>
      <w:r w:rsidRPr="003D02FC">
        <w:rPr>
          <w:rFonts w:ascii="Times New Roman" w:hAnsi="Times New Roman" w:cs="Times New Roman"/>
          <w:bCs/>
          <w:szCs w:val="24"/>
          <w:lang w:eastAsia="ru-RU"/>
        </w:rPr>
        <w:t xml:space="preserve">Органы управления, действующие в </w:t>
      </w:r>
      <w:r w:rsidR="001C5AB3">
        <w:rPr>
          <w:rFonts w:ascii="Times New Roman" w:hAnsi="Times New Roman" w:cs="Times New Roman"/>
          <w:szCs w:val="24"/>
        </w:rPr>
        <w:t>ДОУ</w:t>
      </w:r>
    </w:p>
    <w:tbl>
      <w:tblPr>
        <w:tblW w:w="5000" w:type="pct"/>
        <w:jc w:val="center"/>
        <w:tblCellMar>
          <w:left w:w="0" w:type="dxa"/>
          <w:right w:w="0" w:type="dxa"/>
        </w:tblCellMar>
        <w:tblLook w:val="04A0" w:firstRow="1" w:lastRow="0" w:firstColumn="1" w:lastColumn="0" w:noHBand="0" w:noVBand="1"/>
      </w:tblPr>
      <w:tblGrid>
        <w:gridCol w:w="2649"/>
        <w:gridCol w:w="6686"/>
      </w:tblGrid>
      <w:tr w:rsidR="00186D2F" w:rsidRPr="003D02FC" w:rsidTr="00D51F1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186D2F"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Функции</w:t>
            </w:r>
          </w:p>
        </w:tc>
      </w:tr>
      <w:tr w:rsidR="00186D2F" w:rsidRPr="003D02FC" w:rsidTr="00D51F1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186D2F"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rsidR="001C5AB3">
              <w:rPr>
                <w:rFonts w:ascii="Times New Roman" w:hAnsi="Times New Roman" w:cs="Times New Roman"/>
                <w:szCs w:val="24"/>
              </w:rPr>
              <w:t>ДОУ</w:t>
            </w:r>
          </w:p>
        </w:tc>
      </w:tr>
      <w:tr w:rsidR="00186D2F" w:rsidRPr="003D02FC" w:rsidTr="00D51F1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xml:space="preserve">Осуществляет текущее руководство образовательной деятельностью </w:t>
            </w:r>
            <w:r w:rsidR="001C5AB3">
              <w:rPr>
                <w:rFonts w:ascii="Times New Roman" w:hAnsi="Times New Roman" w:cs="Times New Roman"/>
                <w:szCs w:val="24"/>
              </w:rPr>
              <w:t>ДОУ</w:t>
            </w:r>
            <w:r w:rsidRPr="003D02FC">
              <w:rPr>
                <w:rFonts w:ascii="Times New Roman" w:hAnsi="Times New Roman" w:cs="Times New Roman"/>
                <w:szCs w:val="24"/>
                <w:lang w:eastAsia="ru-RU"/>
              </w:rPr>
              <w:t>, в том числе рассматривает вопросы:</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развития образовательных услуг;</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регламентации образовательных отношений;</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разработки образовательных программ;</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выбора учебников, учебных пособий, средств обучения и воспитания;</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материально-технического обеспечения образовательного процесса;</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аттестации, повышении квалификации педагогических работников;</w:t>
            </w:r>
          </w:p>
          <w:p w:rsidR="00186D2F"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координации деятельности методических объединений</w:t>
            </w:r>
          </w:p>
        </w:tc>
      </w:tr>
      <w:tr w:rsidR="00186D2F" w:rsidRPr="003D02FC" w:rsidTr="00D51F1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892C25"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186D2F" w:rsidRPr="003D02FC" w:rsidRDefault="00186D2F" w:rsidP="00F011ED">
            <w:pPr>
              <w:spacing w:after="0" w:line="240" w:lineRule="auto"/>
              <w:rPr>
                <w:rFonts w:ascii="Times New Roman" w:hAnsi="Times New Roman" w:cs="Times New Roman"/>
                <w:szCs w:val="24"/>
                <w:lang w:eastAsia="ru-RU"/>
              </w:rPr>
            </w:pPr>
            <w:r w:rsidRPr="003D02FC">
              <w:rPr>
                <w:rFonts w:ascii="Times New Roman" w:hAnsi="Times New Roman" w:cs="Times New Roman"/>
                <w:szCs w:val="24"/>
                <w:lang w:eastAsia="ru-RU"/>
              </w:rPr>
              <w:lastRenderedPageBreak/>
              <w:t>− вносить предложения по корректировке плана мероприятий организации, совершенствованию ее работы и развитию материальной базы</w:t>
            </w:r>
          </w:p>
        </w:tc>
      </w:tr>
    </w:tbl>
    <w:p w:rsidR="00F011ED" w:rsidRDefault="00F011ED" w:rsidP="00F011ED">
      <w:pPr>
        <w:widowControl w:val="0"/>
        <w:spacing w:after="0" w:line="240" w:lineRule="auto"/>
        <w:rPr>
          <w:rFonts w:ascii="Times New Roman" w:hAnsi="Times New Roman" w:cs="Times New Roman"/>
          <w:szCs w:val="24"/>
        </w:rPr>
      </w:pPr>
    </w:p>
    <w:p w:rsidR="00892C25" w:rsidRPr="003D02FC" w:rsidRDefault="00186D2F" w:rsidP="00F011ED">
      <w:pPr>
        <w:widowControl w:val="0"/>
        <w:spacing w:after="0" w:line="240" w:lineRule="auto"/>
        <w:rPr>
          <w:rFonts w:ascii="Times New Roman" w:hAnsi="Times New Roman" w:cs="Times New Roman"/>
          <w:szCs w:val="24"/>
        </w:rPr>
      </w:pPr>
      <w:r w:rsidRPr="003D02FC">
        <w:rPr>
          <w:rFonts w:ascii="Times New Roman" w:hAnsi="Times New Roman" w:cs="Times New Roman"/>
          <w:szCs w:val="24"/>
        </w:rPr>
        <w:t xml:space="preserve">Структура и система управления соответствуют специфике деятельности </w:t>
      </w:r>
      <w:r w:rsidR="001C5AB3">
        <w:rPr>
          <w:rFonts w:ascii="Times New Roman" w:hAnsi="Times New Roman" w:cs="Times New Roman"/>
          <w:szCs w:val="24"/>
        </w:rPr>
        <w:t>ДОУ.</w:t>
      </w:r>
    </w:p>
    <w:p w:rsidR="008A5539" w:rsidRPr="003D02FC" w:rsidRDefault="008A5539" w:rsidP="00F011ED">
      <w:pPr>
        <w:spacing w:after="0" w:line="240" w:lineRule="auto"/>
        <w:jc w:val="center"/>
        <w:rPr>
          <w:rFonts w:ascii="Times New Roman" w:hAnsi="Times New Roman" w:cs="Times New Roman"/>
          <w:b/>
          <w:bCs/>
          <w:szCs w:val="24"/>
        </w:rPr>
      </w:pPr>
    </w:p>
    <w:p w:rsidR="00892C25" w:rsidRPr="003D02FC" w:rsidRDefault="007C42C4" w:rsidP="00F011ED">
      <w:pPr>
        <w:spacing w:after="0" w:line="240" w:lineRule="auto"/>
        <w:jc w:val="center"/>
        <w:rPr>
          <w:rFonts w:ascii="Times New Roman" w:hAnsi="Times New Roman" w:cs="Times New Roman"/>
          <w:b/>
          <w:szCs w:val="24"/>
        </w:rPr>
      </w:pPr>
      <w:r w:rsidRPr="003D02FC">
        <w:rPr>
          <w:rFonts w:ascii="Times New Roman" w:hAnsi="Times New Roman" w:cs="Times New Roman"/>
          <w:b/>
          <w:bCs/>
          <w:szCs w:val="24"/>
          <w:lang w:val="en-US"/>
        </w:rPr>
        <w:t>II</w:t>
      </w:r>
      <w:r w:rsidR="00186D2F" w:rsidRPr="003D02FC">
        <w:rPr>
          <w:rFonts w:ascii="Times New Roman" w:hAnsi="Times New Roman" w:cs="Times New Roman"/>
          <w:b/>
          <w:bCs/>
          <w:szCs w:val="24"/>
          <w:lang w:val="en-US"/>
        </w:rPr>
        <w:t>I</w:t>
      </w:r>
      <w:r w:rsidRPr="003D02FC">
        <w:rPr>
          <w:rFonts w:ascii="Times New Roman" w:hAnsi="Times New Roman" w:cs="Times New Roman"/>
          <w:b/>
          <w:bCs/>
          <w:szCs w:val="24"/>
        </w:rPr>
        <w:t>. Оценка образовательной деятельности</w:t>
      </w:r>
    </w:p>
    <w:p w:rsidR="00892C25" w:rsidRPr="003D02FC" w:rsidRDefault="007C42C4" w:rsidP="00F011ED">
      <w:pPr>
        <w:spacing w:after="0" w:line="240" w:lineRule="auto"/>
        <w:ind w:firstLine="708"/>
        <w:rPr>
          <w:rFonts w:ascii="Times New Roman" w:hAnsi="Times New Roman" w:cs="Times New Roman"/>
          <w:szCs w:val="24"/>
        </w:rPr>
      </w:pPr>
      <w:r w:rsidRPr="003D02FC">
        <w:rPr>
          <w:rFonts w:ascii="Times New Roman" w:hAnsi="Times New Roman" w:cs="Times New Roman"/>
          <w:szCs w:val="24"/>
        </w:rPr>
        <w:t xml:space="preserve">Образовательная деятельность в </w:t>
      </w:r>
      <w:r w:rsidR="001C5AB3">
        <w:rPr>
          <w:rFonts w:ascii="Times New Roman" w:hAnsi="Times New Roman" w:cs="Times New Roman"/>
          <w:szCs w:val="24"/>
        </w:rPr>
        <w:t>ДОУ</w:t>
      </w:r>
      <w:r w:rsidR="001C5AB3" w:rsidRPr="003D02FC">
        <w:rPr>
          <w:rFonts w:ascii="Times New Roman" w:hAnsi="Times New Roman" w:cs="Times New Roman"/>
          <w:szCs w:val="24"/>
        </w:rPr>
        <w:t xml:space="preserve"> </w:t>
      </w:r>
      <w:r w:rsidRPr="003D02FC">
        <w:rPr>
          <w:rFonts w:ascii="Times New Roman" w:hAnsi="Times New Roman" w:cs="Times New Roman"/>
          <w:szCs w:val="24"/>
        </w:rPr>
        <w:t xml:space="preserve">организована в соответствии с Федеральным законом от 29.12.2012 № 273-ФЗ «Об образовании в Российской Федерации», </w:t>
      </w:r>
      <w:r w:rsidR="008B65EC" w:rsidRPr="003D02FC">
        <w:rPr>
          <w:rFonts w:ascii="Times New Roman" w:hAnsi="Times New Roman" w:cs="Times New Roman"/>
          <w:szCs w:val="24"/>
        </w:rPr>
        <w:t>ФГОС дошкольного образования</w:t>
      </w:r>
      <w:r w:rsidRPr="003D02FC">
        <w:rPr>
          <w:rFonts w:ascii="Times New Roman" w:hAnsi="Times New Roman" w:cs="Times New Roman"/>
          <w:szCs w:val="24"/>
        </w:rPr>
        <w:t xml:space="preserve">, </w:t>
      </w:r>
      <w:r w:rsidR="000C6EEF" w:rsidRPr="003D02FC">
        <w:rPr>
          <w:rFonts w:ascii="Times New Roman" w:hAnsi="Times New Roman" w:cs="Times New Roman"/>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92C25" w:rsidRPr="003D02FC" w:rsidRDefault="000C6EEF" w:rsidP="00F011ED">
      <w:pPr>
        <w:spacing w:after="0" w:line="240" w:lineRule="auto"/>
        <w:ind w:firstLine="708"/>
        <w:rPr>
          <w:rFonts w:ascii="Times New Roman" w:hAnsi="Times New Roman" w:cs="Times New Roman"/>
          <w:szCs w:val="24"/>
        </w:rPr>
      </w:pPr>
      <w:r w:rsidRPr="003D02FC">
        <w:rPr>
          <w:rFonts w:ascii="Times New Roman" w:hAnsi="Times New Roman" w:cs="Times New Roman"/>
          <w:szCs w:val="24"/>
        </w:rPr>
        <w:t xml:space="preserve">Образовательная деятельность ведется на основании </w:t>
      </w:r>
      <w:r w:rsidR="00186D2F" w:rsidRPr="003D02FC">
        <w:rPr>
          <w:rFonts w:ascii="Times New Roman" w:hAnsi="Times New Roman" w:cs="Times New Roman"/>
          <w:szCs w:val="24"/>
        </w:rPr>
        <w:t xml:space="preserve">утвержденной </w:t>
      </w:r>
      <w:r w:rsidRPr="003D02FC">
        <w:rPr>
          <w:rFonts w:ascii="Times New Roman" w:hAnsi="Times New Roman" w:cs="Times New Roman"/>
          <w:szCs w:val="24"/>
        </w:rPr>
        <w:t xml:space="preserve">основной </w:t>
      </w:r>
      <w:r w:rsidR="001C5AB3">
        <w:rPr>
          <w:rFonts w:ascii="Times New Roman" w:hAnsi="Times New Roman" w:cs="Times New Roman"/>
          <w:szCs w:val="24"/>
        </w:rPr>
        <w:t xml:space="preserve">адаптированной основной </w:t>
      </w:r>
      <w:r w:rsidRPr="003D02FC">
        <w:rPr>
          <w:rFonts w:ascii="Times New Roman" w:hAnsi="Times New Roman" w:cs="Times New Roman"/>
          <w:szCs w:val="24"/>
        </w:rPr>
        <w:t xml:space="preserve">образовательной программы дошкольного образования, которая составлена в соответствии с ФГОС дошкольного образования, </w:t>
      </w:r>
      <w:r w:rsidR="00186D2F" w:rsidRPr="003D02FC">
        <w:rPr>
          <w:rFonts w:ascii="Times New Roman" w:hAnsi="Times New Roman" w:cs="Times New Roman"/>
          <w:szCs w:val="24"/>
        </w:rPr>
        <w:t>с учетом примерной образовательной программ</w:t>
      </w:r>
      <w:r w:rsidR="00AA7E54" w:rsidRPr="003D02FC">
        <w:rPr>
          <w:rFonts w:ascii="Times New Roman" w:hAnsi="Times New Roman" w:cs="Times New Roman"/>
          <w:szCs w:val="24"/>
        </w:rPr>
        <w:t>ы</w:t>
      </w:r>
      <w:r w:rsidR="00186D2F" w:rsidRPr="003D02FC">
        <w:rPr>
          <w:rFonts w:ascii="Times New Roman" w:hAnsi="Times New Roman" w:cs="Times New Roman"/>
          <w:szCs w:val="24"/>
        </w:rPr>
        <w:t xml:space="preserve"> дошкольного образования, </w:t>
      </w:r>
      <w:r w:rsidRPr="003D02FC">
        <w:rPr>
          <w:rFonts w:ascii="Times New Roman" w:hAnsi="Times New Roman" w:cs="Times New Roman"/>
          <w:szCs w:val="24"/>
        </w:rPr>
        <w:t>санитарно-эпид</w:t>
      </w:r>
      <w:r w:rsidR="00AA7E54" w:rsidRPr="003D02FC">
        <w:rPr>
          <w:rFonts w:ascii="Times New Roman" w:hAnsi="Times New Roman" w:cs="Times New Roman"/>
          <w:szCs w:val="24"/>
        </w:rPr>
        <w:t>ем</w:t>
      </w:r>
      <w:r w:rsidRPr="003D02FC">
        <w:rPr>
          <w:rFonts w:ascii="Times New Roman" w:hAnsi="Times New Roman" w:cs="Times New Roman"/>
          <w:szCs w:val="24"/>
        </w:rPr>
        <w:t>иологическими правилами и нормативами, с учетом недельной нагрузки.</w:t>
      </w:r>
    </w:p>
    <w:p w:rsidR="00C81B83" w:rsidRDefault="001C5AB3" w:rsidP="00F011ED">
      <w:pPr>
        <w:spacing w:after="0" w:line="240" w:lineRule="auto"/>
        <w:ind w:firstLine="708"/>
        <w:rPr>
          <w:rFonts w:ascii="Times New Roman" w:hAnsi="Times New Roman" w:cs="Times New Roman"/>
          <w:szCs w:val="24"/>
        </w:rPr>
      </w:pPr>
      <w:r>
        <w:rPr>
          <w:rFonts w:ascii="Times New Roman" w:hAnsi="Times New Roman" w:cs="Times New Roman"/>
          <w:szCs w:val="24"/>
        </w:rPr>
        <w:t>ДОУ</w:t>
      </w:r>
      <w:r w:rsidRPr="003D02FC">
        <w:rPr>
          <w:rFonts w:ascii="Times New Roman" w:hAnsi="Times New Roman" w:cs="Times New Roman"/>
          <w:szCs w:val="24"/>
        </w:rPr>
        <w:t xml:space="preserve"> </w:t>
      </w:r>
      <w:r w:rsidR="001B1968" w:rsidRPr="003D02FC">
        <w:rPr>
          <w:rFonts w:ascii="Times New Roman" w:hAnsi="Times New Roman" w:cs="Times New Roman"/>
          <w:szCs w:val="24"/>
        </w:rPr>
        <w:t>посеща</w:t>
      </w:r>
      <w:r w:rsidR="00AA7E54" w:rsidRPr="003D02FC">
        <w:rPr>
          <w:rFonts w:ascii="Times New Roman" w:hAnsi="Times New Roman" w:cs="Times New Roman"/>
          <w:szCs w:val="24"/>
        </w:rPr>
        <w:t>ю</w:t>
      </w:r>
      <w:r w:rsidR="001B1968" w:rsidRPr="003D02FC">
        <w:rPr>
          <w:rFonts w:ascii="Times New Roman" w:hAnsi="Times New Roman" w:cs="Times New Roman"/>
          <w:szCs w:val="24"/>
        </w:rPr>
        <w:t xml:space="preserve">т </w:t>
      </w:r>
      <w:r>
        <w:rPr>
          <w:rFonts w:ascii="Times New Roman" w:hAnsi="Times New Roman" w:cs="Times New Roman"/>
          <w:szCs w:val="24"/>
        </w:rPr>
        <w:t>169 воспитанников в возрасте от 3 до 7 лет, сформировано 7</w:t>
      </w:r>
      <w:r w:rsidR="008D476A" w:rsidRPr="003D02FC">
        <w:rPr>
          <w:rFonts w:ascii="Times New Roman" w:hAnsi="Times New Roman" w:cs="Times New Roman"/>
          <w:szCs w:val="24"/>
        </w:rPr>
        <w:t xml:space="preserve"> групп</w:t>
      </w:r>
      <w:r w:rsidR="001B1968" w:rsidRPr="003D02FC">
        <w:rPr>
          <w:rFonts w:ascii="Times New Roman" w:hAnsi="Times New Roman" w:cs="Times New Roman"/>
          <w:szCs w:val="24"/>
        </w:rPr>
        <w:t xml:space="preserve"> общераз</w:t>
      </w:r>
      <w:r>
        <w:rPr>
          <w:rFonts w:ascii="Times New Roman" w:hAnsi="Times New Roman" w:cs="Times New Roman"/>
          <w:szCs w:val="24"/>
        </w:rPr>
        <w:t>вивающей направленности (158 детей) и 1 группа компенсирующей направленности (11)</w:t>
      </w:r>
      <w:r w:rsidR="001B1968" w:rsidRPr="003D02FC">
        <w:rPr>
          <w:rFonts w:ascii="Times New Roman" w:hAnsi="Times New Roman" w:cs="Times New Roman"/>
          <w:szCs w:val="24"/>
        </w:rPr>
        <w:t>.</w:t>
      </w:r>
    </w:p>
    <w:p w:rsidR="00C81B83" w:rsidRDefault="00C81B83" w:rsidP="00F011ED">
      <w:pPr>
        <w:spacing w:after="0" w:line="240" w:lineRule="auto"/>
        <w:ind w:firstLine="708"/>
        <w:rPr>
          <w:rFonts w:ascii="Times New Roman" w:hAnsi="Times New Roman" w:cs="Times New Roman"/>
          <w:szCs w:val="24"/>
        </w:rPr>
      </w:pPr>
      <w:r>
        <w:rPr>
          <w:rFonts w:ascii="Times New Roman" w:hAnsi="Times New Roman" w:cs="Times New Roman"/>
          <w:szCs w:val="24"/>
        </w:rPr>
        <w:t>В настоящее время педагогический коллектив ДОУ осуществляет организацию субъект-субъектного взаимодействия участников образовательной деятельности, создает условие для раскрытия потенциала каждого ребенка и его личностного развития, но необходимо продолжать повышать педагогическую компетентность в методах и приемах индивидуального взаимодействия с воспитанником. Педагогический коллектив работает над созданием модели образовательной деятельности, которая обеспечит осуществление системно-деятельностного подхода, будет отвечать потребностям и запросам родителей (законных представителей).</w:t>
      </w:r>
    </w:p>
    <w:p w:rsidR="00183607" w:rsidRDefault="00C81B83" w:rsidP="00F011ED">
      <w:pPr>
        <w:spacing w:after="0" w:line="240" w:lineRule="auto"/>
        <w:ind w:firstLine="708"/>
        <w:rPr>
          <w:rFonts w:ascii="Times New Roman" w:hAnsi="Times New Roman" w:cs="Times New Roman"/>
          <w:szCs w:val="24"/>
        </w:rPr>
      </w:pPr>
      <w:r>
        <w:rPr>
          <w:rFonts w:ascii="Times New Roman" w:hAnsi="Times New Roman" w:cs="Times New Roman"/>
          <w:szCs w:val="24"/>
        </w:rPr>
        <w:t>В группе компенсирующей направленности детям оказывают коррекционную помощь учитель-логопед и педагог-психолог.</w:t>
      </w:r>
      <w:r w:rsidR="00161D5A">
        <w:rPr>
          <w:rFonts w:ascii="Times New Roman" w:hAnsi="Times New Roman" w:cs="Times New Roman"/>
          <w:szCs w:val="24"/>
        </w:rPr>
        <w:t xml:space="preserve"> Оборудованы кабинеты специалистов с необходимым материалом и оборудованием для оказания психолого-педаг</w:t>
      </w:r>
      <w:r w:rsidR="00044064">
        <w:rPr>
          <w:rFonts w:ascii="Times New Roman" w:hAnsi="Times New Roman" w:cs="Times New Roman"/>
          <w:szCs w:val="24"/>
        </w:rPr>
        <w:t>огического сопровождения воспита</w:t>
      </w:r>
      <w:r w:rsidR="00161D5A">
        <w:rPr>
          <w:rFonts w:ascii="Times New Roman" w:hAnsi="Times New Roman" w:cs="Times New Roman"/>
          <w:szCs w:val="24"/>
        </w:rPr>
        <w:t>нников.</w:t>
      </w:r>
      <w:r>
        <w:rPr>
          <w:rFonts w:ascii="Times New Roman" w:hAnsi="Times New Roman" w:cs="Times New Roman"/>
          <w:szCs w:val="24"/>
        </w:rPr>
        <w:t xml:space="preserve"> </w:t>
      </w:r>
    </w:p>
    <w:p w:rsidR="00044064" w:rsidRPr="00044064" w:rsidRDefault="00044064" w:rsidP="00F011ED">
      <w:pPr>
        <w:spacing w:after="0" w:line="240" w:lineRule="auto"/>
        <w:ind w:firstLine="708"/>
        <w:rPr>
          <w:rFonts w:ascii="Times New Roman" w:hAnsi="Times New Roman" w:cs="Times New Roman"/>
          <w:b/>
          <w:szCs w:val="24"/>
        </w:rPr>
      </w:pPr>
      <w:r w:rsidRPr="00044064">
        <w:rPr>
          <w:rFonts w:ascii="Times New Roman" w:hAnsi="Times New Roman" w:cs="Times New Roman"/>
          <w:b/>
          <w:szCs w:val="24"/>
        </w:rPr>
        <w:t>О реализации образовательной деятельности в дистанционном режиме.</w:t>
      </w:r>
    </w:p>
    <w:p w:rsidR="00183607" w:rsidRPr="00044064" w:rsidRDefault="00044064" w:rsidP="00F011ED">
      <w:pPr>
        <w:spacing w:after="0" w:line="240" w:lineRule="auto"/>
        <w:rPr>
          <w:rFonts w:ascii="Times New Roman" w:hAnsi="Times New Roman" w:cs="Times New Roman"/>
          <w:szCs w:val="24"/>
        </w:rPr>
      </w:pPr>
      <w:r>
        <w:rPr>
          <w:rFonts w:ascii="Times New Roman" w:hAnsi="Times New Roman" w:cs="Times New Roman"/>
          <w:szCs w:val="24"/>
        </w:rPr>
        <w:tab/>
        <w:t xml:space="preserve">В детском саду для освоения образовательной программы дошкольного образования в условиях самоизоляции были организованы встречи педагогов и детей и родителей по </w:t>
      </w:r>
      <w:r>
        <w:rPr>
          <w:rFonts w:ascii="Times New Roman" w:hAnsi="Times New Roman" w:cs="Times New Roman"/>
          <w:szCs w:val="24"/>
          <w:lang w:val="en-US"/>
        </w:rPr>
        <w:t>WhatsApp</w:t>
      </w:r>
      <w:r w:rsidRPr="00044064">
        <w:rPr>
          <w:rFonts w:ascii="Times New Roman" w:hAnsi="Times New Roman" w:cs="Times New Roman"/>
          <w:szCs w:val="24"/>
        </w:rPr>
        <w:t xml:space="preserve"> </w:t>
      </w:r>
      <w:r>
        <w:rPr>
          <w:rFonts w:ascii="Times New Roman" w:hAnsi="Times New Roman" w:cs="Times New Roman"/>
          <w:szCs w:val="24"/>
        </w:rPr>
        <w:t>и</w:t>
      </w:r>
      <w:r w:rsidRPr="00044064">
        <w:rPr>
          <w:rFonts w:ascii="Times New Roman" w:hAnsi="Times New Roman" w:cs="Times New Roman"/>
          <w:szCs w:val="24"/>
        </w:rPr>
        <w:t xml:space="preserve"> </w:t>
      </w:r>
      <w:r>
        <w:rPr>
          <w:rFonts w:ascii="Times New Roman" w:hAnsi="Times New Roman" w:cs="Times New Roman"/>
          <w:szCs w:val="24"/>
          <w:lang w:val="en-US"/>
        </w:rPr>
        <w:t>ZOOM</w:t>
      </w:r>
      <w:r>
        <w:rPr>
          <w:rFonts w:ascii="Times New Roman" w:hAnsi="Times New Roman" w:cs="Times New Roman"/>
          <w:szCs w:val="24"/>
        </w:rPr>
        <w:t xml:space="preserve">, проведены развлечения к Дню космонавтики, конкурс чтецов ко Дню Победы, оформлен </w:t>
      </w:r>
      <w:proofErr w:type="gramStart"/>
      <w:r>
        <w:rPr>
          <w:rFonts w:ascii="Times New Roman" w:hAnsi="Times New Roman" w:cs="Times New Roman"/>
          <w:szCs w:val="24"/>
        </w:rPr>
        <w:t>видеоролик  к</w:t>
      </w:r>
      <w:proofErr w:type="gramEnd"/>
      <w:r>
        <w:rPr>
          <w:rFonts w:ascii="Times New Roman" w:hAnsi="Times New Roman" w:cs="Times New Roman"/>
          <w:szCs w:val="24"/>
        </w:rPr>
        <w:t xml:space="preserve"> выпускному утреннику в подготовительной группе. Для качественной организации родителям привычного режима для детей специалистами детского сада систематически проводились консультации, оказывалась индивидуальная методическая помощь, на сайте ДОУ размещена вся необходимая информация.</w:t>
      </w:r>
    </w:p>
    <w:p w:rsidR="008A5539" w:rsidRDefault="00995E88" w:rsidP="00F011ED">
      <w:pPr>
        <w:widowControl w:val="0"/>
        <w:spacing w:after="0" w:line="240" w:lineRule="auto"/>
        <w:jc w:val="center"/>
        <w:rPr>
          <w:rFonts w:ascii="Times New Roman" w:hAnsi="Times New Roman" w:cs="Times New Roman"/>
          <w:b/>
          <w:szCs w:val="24"/>
        </w:rPr>
      </w:pPr>
      <w:r>
        <w:rPr>
          <w:rFonts w:ascii="Times New Roman" w:hAnsi="Times New Roman" w:cs="Times New Roman"/>
          <w:b/>
          <w:szCs w:val="24"/>
        </w:rPr>
        <w:t>Создание безопасных условий при организации образовательного процесса в ДОУ</w:t>
      </w:r>
    </w:p>
    <w:p w:rsidR="00EB2ECF" w:rsidRDefault="00995E88" w:rsidP="00F011ED">
      <w:pPr>
        <w:widowControl w:val="0"/>
        <w:spacing w:after="0" w:line="240" w:lineRule="auto"/>
        <w:rPr>
          <w:rFonts w:ascii="Times New Roman" w:hAnsi="Times New Roman" w:cs="Times New Roman"/>
          <w:szCs w:val="24"/>
        </w:rPr>
      </w:pPr>
      <w:r>
        <w:rPr>
          <w:rFonts w:ascii="Times New Roman" w:hAnsi="Times New Roman" w:cs="Times New Roman"/>
          <w:szCs w:val="24"/>
        </w:rPr>
        <w:tab/>
        <w:t>В ДОУ установлены и действуют автоматическая пожарная сигнализация, сигнализаторы загазованности, кнопка тревожной сигнализации см выводом сигнала на пульт ФГКУ «УВО России по Краснодарскому краю». Осуществляется физическая охрана детского сада охранным агентством ЧОО «Барс». Согласно утвержденному графику в ДОУ проводится проверка состояния тревожной сигнализации и тренировочные эвакуации воспитанников и сотрудников.</w:t>
      </w:r>
    </w:p>
    <w:p w:rsidR="00995E88" w:rsidRPr="00995E88" w:rsidRDefault="00995E88" w:rsidP="00F011ED">
      <w:pPr>
        <w:widowControl w:val="0"/>
        <w:spacing w:after="0" w:line="240" w:lineRule="auto"/>
        <w:rPr>
          <w:rFonts w:ascii="Times New Roman" w:hAnsi="Times New Roman" w:cs="Times New Roman"/>
          <w:szCs w:val="24"/>
        </w:rPr>
      </w:pPr>
    </w:p>
    <w:p w:rsidR="003A0F56" w:rsidRDefault="003A0F56" w:rsidP="00F011ED">
      <w:pPr>
        <w:widowControl w:val="0"/>
        <w:spacing w:after="0" w:line="240" w:lineRule="auto"/>
        <w:jc w:val="center"/>
        <w:rPr>
          <w:rFonts w:ascii="Times New Roman" w:hAnsi="Times New Roman" w:cs="Times New Roman"/>
          <w:b/>
          <w:szCs w:val="24"/>
        </w:rPr>
      </w:pPr>
    </w:p>
    <w:p w:rsidR="00892C25" w:rsidRPr="003D02FC" w:rsidRDefault="00186D2F" w:rsidP="00F011ED">
      <w:pPr>
        <w:widowControl w:val="0"/>
        <w:spacing w:after="0" w:line="240" w:lineRule="auto"/>
        <w:jc w:val="center"/>
        <w:rPr>
          <w:rFonts w:ascii="Times New Roman" w:hAnsi="Times New Roman" w:cs="Times New Roman"/>
          <w:b/>
          <w:szCs w:val="24"/>
        </w:rPr>
      </w:pPr>
      <w:r w:rsidRPr="003D02FC">
        <w:rPr>
          <w:rFonts w:ascii="Times New Roman" w:hAnsi="Times New Roman" w:cs="Times New Roman"/>
          <w:b/>
          <w:szCs w:val="24"/>
        </w:rPr>
        <w:lastRenderedPageBreak/>
        <w:t>IV. Оценка функционирования внутренней системы оценки качества образования</w:t>
      </w:r>
    </w:p>
    <w:p w:rsidR="00892C25" w:rsidRPr="003D02FC" w:rsidRDefault="00190652" w:rsidP="00F011ED">
      <w:pPr>
        <w:widowControl w:val="0"/>
        <w:spacing w:after="0" w:line="240" w:lineRule="auto"/>
        <w:ind w:firstLine="708"/>
        <w:jc w:val="both"/>
        <w:rPr>
          <w:rFonts w:ascii="Times New Roman" w:hAnsi="Times New Roman" w:cs="Times New Roman"/>
          <w:szCs w:val="24"/>
        </w:rPr>
      </w:pPr>
      <w:r w:rsidRPr="003D02FC">
        <w:rPr>
          <w:rFonts w:ascii="Times New Roman" w:hAnsi="Times New Roman" w:cs="Times New Roman"/>
          <w:szCs w:val="24"/>
        </w:rPr>
        <w:t>Мониторинг качества об</w:t>
      </w:r>
      <w:r w:rsidR="00B65472" w:rsidRPr="003D02FC">
        <w:rPr>
          <w:rFonts w:ascii="Times New Roman" w:hAnsi="Times New Roman" w:cs="Times New Roman"/>
          <w:szCs w:val="24"/>
        </w:rPr>
        <w:t>разовательной деятельности в 2020</w:t>
      </w:r>
      <w:r w:rsidRPr="003D02FC">
        <w:rPr>
          <w:rFonts w:ascii="Times New Roman" w:hAnsi="Times New Roman" w:cs="Times New Roman"/>
          <w:szCs w:val="24"/>
        </w:rPr>
        <w:t xml:space="preserve"> году показал </w:t>
      </w:r>
      <w:r w:rsidR="00FB1CD9" w:rsidRPr="003D02FC">
        <w:rPr>
          <w:rFonts w:ascii="Times New Roman" w:hAnsi="Times New Roman" w:cs="Times New Roman"/>
          <w:szCs w:val="24"/>
        </w:rPr>
        <w:t>хорошую</w:t>
      </w:r>
      <w:r w:rsidRPr="003D02FC">
        <w:rPr>
          <w:rFonts w:ascii="Times New Roman" w:hAnsi="Times New Roman" w:cs="Times New Roman"/>
          <w:szCs w:val="24"/>
        </w:rPr>
        <w:t xml:space="preserve"> работу педагогического коллектива</w:t>
      </w:r>
      <w:r w:rsidR="007E41B7" w:rsidRPr="003D02FC">
        <w:rPr>
          <w:rFonts w:ascii="Times New Roman" w:hAnsi="Times New Roman" w:cs="Times New Roman"/>
          <w:szCs w:val="24"/>
        </w:rPr>
        <w:t>,</w:t>
      </w:r>
      <w:r w:rsidRPr="003D02FC">
        <w:rPr>
          <w:rFonts w:ascii="Times New Roman" w:hAnsi="Times New Roman" w:cs="Times New Roman"/>
          <w:szCs w:val="24"/>
        </w:rPr>
        <w:t xml:space="preserve"> </w:t>
      </w:r>
      <w:r w:rsidR="00B65472" w:rsidRPr="003D02FC">
        <w:rPr>
          <w:rFonts w:ascii="Times New Roman" w:hAnsi="Times New Roman" w:cs="Times New Roman"/>
          <w:szCs w:val="24"/>
        </w:rPr>
        <w:t>несмотря на дистанционный режим занятий</w:t>
      </w:r>
      <w:r w:rsidRPr="003D02FC">
        <w:rPr>
          <w:rFonts w:ascii="Times New Roman" w:hAnsi="Times New Roman" w:cs="Times New Roman"/>
          <w:szCs w:val="24"/>
        </w:rPr>
        <w:t>.</w:t>
      </w:r>
    </w:p>
    <w:p w:rsidR="00892C25" w:rsidRPr="003D02FC" w:rsidRDefault="00190652" w:rsidP="00F011ED">
      <w:pPr>
        <w:widowControl w:val="0"/>
        <w:spacing w:after="0" w:line="240" w:lineRule="auto"/>
        <w:ind w:firstLine="708"/>
        <w:jc w:val="both"/>
        <w:rPr>
          <w:rFonts w:ascii="Times New Roman" w:hAnsi="Times New Roman" w:cs="Times New Roman"/>
          <w:szCs w:val="24"/>
        </w:rPr>
      </w:pPr>
      <w:r w:rsidRPr="003D02FC">
        <w:rPr>
          <w:rFonts w:ascii="Times New Roman" w:hAnsi="Times New Roman" w:cs="Times New Roman"/>
          <w:szCs w:val="24"/>
        </w:rPr>
        <w:t xml:space="preserve">Состояние здоровья и физического развития воспитанников удовлетворительные. </w:t>
      </w:r>
      <w:r w:rsidR="00FE5483" w:rsidRPr="003D02FC">
        <w:rPr>
          <w:rFonts w:ascii="Times New Roman" w:hAnsi="Times New Roman" w:cs="Times New Roman"/>
          <w:szCs w:val="24"/>
        </w:rPr>
        <w:t>89</w:t>
      </w:r>
      <w:r w:rsidR="003051E3" w:rsidRPr="003D02FC">
        <w:rPr>
          <w:rFonts w:ascii="Times New Roman" w:hAnsi="Times New Roman" w:cs="Times New Roman"/>
          <w:szCs w:val="24"/>
        </w:rPr>
        <w:t xml:space="preserve"> процентов</w:t>
      </w:r>
      <w:r w:rsidR="00FE5483" w:rsidRPr="003D02FC">
        <w:rPr>
          <w:rFonts w:ascii="Times New Roman" w:hAnsi="Times New Roman" w:cs="Times New Roman"/>
          <w:szCs w:val="24"/>
        </w:rPr>
        <w:t xml:space="preserve"> </w:t>
      </w:r>
      <w:r w:rsidRPr="003D02FC">
        <w:rPr>
          <w:rFonts w:ascii="Times New Roman" w:hAnsi="Times New Roman" w:cs="Times New Roman"/>
          <w:szCs w:val="24"/>
        </w:rPr>
        <w:t xml:space="preserve">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w:t>
      </w:r>
      <w:r w:rsidR="00995E88">
        <w:rPr>
          <w:rFonts w:ascii="Times New Roman" w:hAnsi="Times New Roman" w:cs="Times New Roman"/>
          <w:szCs w:val="24"/>
        </w:rPr>
        <w:t xml:space="preserve">готовности к школьному обучению. </w:t>
      </w:r>
      <w:r w:rsidRPr="003D02FC">
        <w:rPr>
          <w:rFonts w:ascii="Times New Roman" w:hAnsi="Times New Roman" w:cs="Times New Roman"/>
          <w:szCs w:val="24"/>
        </w:rPr>
        <w:t xml:space="preserve">В течение года воспитанники </w:t>
      </w:r>
      <w:r w:rsidR="00995E88">
        <w:rPr>
          <w:rFonts w:ascii="Times New Roman" w:hAnsi="Times New Roman" w:cs="Times New Roman"/>
          <w:szCs w:val="24"/>
        </w:rPr>
        <w:t>ДОУ</w:t>
      </w:r>
      <w:r w:rsidRPr="003D02FC">
        <w:rPr>
          <w:rFonts w:ascii="Times New Roman" w:hAnsi="Times New Roman" w:cs="Times New Roman"/>
          <w:szCs w:val="24"/>
        </w:rPr>
        <w:t xml:space="preserve"> успешно участвовали в конкурсах и мероприятиях различного </w:t>
      </w:r>
      <w:r w:rsidR="00FE5483" w:rsidRPr="003D02FC">
        <w:rPr>
          <w:rFonts w:ascii="Times New Roman" w:hAnsi="Times New Roman" w:cs="Times New Roman"/>
          <w:szCs w:val="24"/>
        </w:rPr>
        <w:t>уровня.</w:t>
      </w:r>
    </w:p>
    <w:p w:rsidR="00892C25" w:rsidRPr="003D02FC" w:rsidRDefault="00FB1CD9" w:rsidP="00F011ED">
      <w:pPr>
        <w:widowControl w:val="0"/>
        <w:spacing w:after="0" w:line="240" w:lineRule="auto"/>
        <w:ind w:firstLine="708"/>
        <w:jc w:val="both"/>
        <w:rPr>
          <w:rFonts w:ascii="Times New Roman" w:hAnsi="Times New Roman" w:cs="Times New Roman"/>
          <w:szCs w:val="24"/>
        </w:rPr>
      </w:pPr>
      <w:r w:rsidRPr="003D02FC">
        <w:rPr>
          <w:rFonts w:ascii="Times New Roman" w:hAnsi="Times New Roman" w:cs="Times New Roman"/>
          <w:szCs w:val="24"/>
        </w:rPr>
        <w:t xml:space="preserve">В </w:t>
      </w:r>
      <w:r w:rsidR="00FE5483" w:rsidRPr="003D02FC">
        <w:rPr>
          <w:rFonts w:ascii="Times New Roman" w:hAnsi="Times New Roman" w:cs="Times New Roman"/>
          <w:szCs w:val="24"/>
        </w:rPr>
        <w:t>период с 15.1</w:t>
      </w:r>
      <w:r w:rsidR="00B65472" w:rsidRPr="003D02FC">
        <w:rPr>
          <w:rFonts w:ascii="Times New Roman" w:hAnsi="Times New Roman" w:cs="Times New Roman"/>
          <w:szCs w:val="24"/>
        </w:rPr>
        <w:t>2</w:t>
      </w:r>
      <w:r w:rsidR="002B047B" w:rsidRPr="003D02FC">
        <w:rPr>
          <w:rFonts w:ascii="Times New Roman" w:hAnsi="Times New Roman" w:cs="Times New Roman"/>
          <w:szCs w:val="24"/>
        </w:rPr>
        <w:t>.2020</w:t>
      </w:r>
      <w:r w:rsidR="00B65472" w:rsidRPr="003D02FC">
        <w:rPr>
          <w:rFonts w:ascii="Times New Roman" w:hAnsi="Times New Roman" w:cs="Times New Roman"/>
          <w:szCs w:val="24"/>
        </w:rPr>
        <w:t xml:space="preserve"> по 18.12</w:t>
      </w:r>
      <w:r w:rsidR="002B047B" w:rsidRPr="003D02FC">
        <w:rPr>
          <w:rFonts w:ascii="Times New Roman" w:hAnsi="Times New Roman" w:cs="Times New Roman"/>
          <w:szCs w:val="24"/>
        </w:rPr>
        <w:t>.2020</w:t>
      </w:r>
      <w:r w:rsidRPr="003D02FC">
        <w:rPr>
          <w:rFonts w:ascii="Times New Roman" w:hAnsi="Times New Roman" w:cs="Times New Roman"/>
          <w:szCs w:val="24"/>
        </w:rPr>
        <w:t xml:space="preserve"> проводилось анкетирование 89 родителей</w:t>
      </w:r>
      <w:r w:rsidR="00FE5483" w:rsidRPr="003D02FC">
        <w:rPr>
          <w:rFonts w:ascii="Times New Roman" w:hAnsi="Times New Roman" w:cs="Times New Roman"/>
          <w:szCs w:val="24"/>
        </w:rPr>
        <w:t xml:space="preserve">, получены следующие </w:t>
      </w:r>
      <w:r w:rsidR="00186D2F" w:rsidRPr="003D02FC">
        <w:rPr>
          <w:rFonts w:ascii="Times New Roman" w:hAnsi="Times New Roman" w:cs="Times New Roman"/>
          <w:szCs w:val="24"/>
        </w:rPr>
        <w:t>результаты</w:t>
      </w:r>
      <w:r w:rsidR="00FE5483" w:rsidRPr="003D02FC">
        <w:rPr>
          <w:rFonts w:ascii="Times New Roman" w:hAnsi="Times New Roman" w:cs="Times New Roman"/>
          <w:szCs w:val="24"/>
        </w:rPr>
        <w:t>:</w:t>
      </w:r>
    </w:p>
    <w:p w:rsidR="00B65472" w:rsidRPr="00FA6446" w:rsidRDefault="00B65472" w:rsidP="00F011ED">
      <w:pPr>
        <w:widowControl w:val="0"/>
        <w:shd w:val="clear" w:color="auto" w:fill="FFFFFF" w:themeFill="background1"/>
        <w:spacing w:after="0" w:line="240" w:lineRule="auto"/>
        <w:jc w:val="both"/>
        <w:rPr>
          <w:rFonts w:ascii="Times New Roman" w:hAnsi="Times New Roman" w:cs="Times New Roman"/>
          <w:b/>
          <w:szCs w:val="24"/>
        </w:rPr>
      </w:pPr>
      <w:r w:rsidRPr="00FA6446">
        <w:rPr>
          <w:rFonts w:ascii="Times New Roman" w:hAnsi="Times New Roman" w:cs="Times New Roman"/>
          <w:b/>
          <w:szCs w:val="24"/>
        </w:rPr>
        <w:t>По группам детского сада</w:t>
      </w:r>
    </w:p>
    <w:p w:rsidR="00892C25" w:rsidRPr="00FA6446" w:rsidRDefault="00B65472" w:rsidP="00F011ED">
      <w:pPr>
        <w:widowControl w:val="0"/>
        <w:shd w:val="clear" w:color="auto" w:fill="FFFFFF" w:themeFill="background1"/>
        <w:spacing w:after="0" w:line="240" w:lineRule="auto"/>
        <w:jc w:val="both"/>
        <w:rPr>
          <w:rFonts w:ascii="Times New Roman" w:hAnsi="Times New Roman" w:cs="Times New Roman"/>
          <w:bCs/>
          <w:szCs w:val="24"/>
        </w:rPr>
      </w:pPr>
      <w:r w:rsidRPr="00FA6446">
        <w:rPr>
          <w:rFonts w:ascii="Times New Roman" w:hAnsi="Times New Roman" w:cs="Times New Roman"/>
          <w:bCs/>
          <w:szCs w:val="24"/>
        </w:rPr>
        <w:t>Удовлетворенность качеством образования на основе опроса родителей (законных представителей) воспитанников по группам детского сада следующая. В младшей группе удовлетворенность составляет 56%, средней - 65%, старшей - 63% и подготовительной - 76%.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B65472" w:rsidRPr="00FA6446" w:rsidRDefault="00B65472" w:rsidP="00F011ED">
      <w:pPr>
        <w:widowControl w:val="0"/>
        <w:spacing w:after="0" w:line="240" w:lineRule="auto"/>
        <w:jc w:val="both"/>
        <w:rPr>
          <w:rFonts w:ascii="Times New Roman" w:hAnsi="Times New Roman" w:cs="Times New Roman"/>
          <w:b/>
          <w:bCs/>
          <w:szCs w:val="24"/>
        </w:rPr>
      </w:pPr>
      <w:r w:rsidRPr="00FA6446">
        <w:rPr>
          <w:rFonts w:ascii="Times New Roman" w:hAnsi="Times New Roman" w:cs="Times New Roman"/>
          <w:b/>
          <w:bCs/>
          <w:szCs w:val="24"/>
        </w:rPr>
        <w:t>В целом по детскому саду</w:t>
      </w:r>
    </w:p>
    <w:p w:rsidR="00B65472" w:rsidRPr="00B65472" w:rsidRDefault="00B65472" w:rsidP="00F011ED">
      <w:pPr>
        <w:widowControl w:val="0"/>
        <w:spacing w:after="0" w:line="240" w:lineRule="auto"/>
        <w:jc w:val="both"/>
        <w:rPr>
          <w:i/>
          <w:sz w:val="16"/>
          <w:szCs w:val="20"/>
        </w:rPr>
      </w:pPr>
      <w:r w:rsidRPr="00FA6446">
        <w:rPr>
          <w:rFonts w:ascii="Times New Roman" w:hAnsi="Times New Roman" w:cs="Times New Roman"/>
          <w:bCs/>
          <w:szCs w:val="24"/>
        </w:rPr>
        <w:t>Результаты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 в дистанционном режиме. Так, 55% родителей отмечают, что работа воспитателей при проведении онлайн-занятий была качественной, 35% родителей частично удовлетворены процессом дистанционного освоения образовательной программы и 10% не удовлетворены</w:t>
      </w:r>
      <w:r w:rsidRPr="00FA6446">
        <w:rPr>
          <w:bCs/>
          <w:sz w:val="20"/>
        </w:rPr>
        <w:t>.</w:t>
      </w:r>
      <w:r w:rsidRPr="0004347A">
        <w:rPr>
          <w:bCs/>
        </w:rPr>
        <w:t xml:space="preserve">  </w:t>
      </w:r>
    </w:p>
    <w:p w:rsidR="008A5539" w:rsidRDefault="008A5539" w:rsidP="00F011ED">
      <w:pPr>
        <w:spacing w:after="0" w:line="240" w:lineRule="auto"/>
        <w:jc w:val="center"/>
        <w:rPr>
          <w:b/>
          <w:sz w:val="20"/>
          <w:szCs w:val="20"/>
        </w:rPr>
      </w:pPr>
    </w:p>
    <w:p w:rsidR="00892C25" w:rsidRPr="00FA6446" w:rsidRDefault="00186D2F" w:rsidP="00F011ED">
      <w:pPr>
        <w:spacing w:after="0" w:line="240" w:lineRule="auto"/>
        <w:jc w:val="center"/>
        <w:rPr>
          <w:rFonts w:ascii="Times New Roman" w:hAnsi="Times New Roman" w:cs="Times New Roman"/>
          <w:b/>
          <w:szCs w:val="24"/>
        </w:rPr>
      </w:pPr>
      <w:r w:rsidRPr="00FA6446">
        <w:rPr>
          <w:rFonts w:ascii="Times New Roman" w:hAnsi="Times New Roman" w:cs="Times New Roman"/>
          <w:b/>
          <w:szCs w:val="24"/>
          <w:lang w:val="en-US"/>
        </w:rPr>
        <w:t>V</w:t>
      </w:r>
      <w:r w:rsidR="0014731F" w:rsidRPr="00FA6446">
        <w:rPr>
          <w:rFonts w:ascii="Times New Roman" w:hAnsi="Times New Roman" w:cs="Times New Roman"/>
          <w:b/>
          <w:szCs w:val="24"/>
        </w:rPr>
        <w:t xml:space="preserve">. Оценка кадрового </w:t>
      </w:r>
      <w:r w:rsidRPr="00FA6446">
        <w:rPr>
          <w:rFonts w:ascii="Times New Roman" w:hAnsi="Times New Roman" w:cs="Times New Roman"/>
          <w:b/>
          <w:szCs w:val="24"/>
        </w:rPr>
        <w:t>обеспечения</w:t>
      </w:r>
    </w:p>
    <w:p w:rsidR="00892C25" w:rsidRPr="00FA6446" w:rsidRDefault="00FD6CA9" w:rsidP="00F011ED">
      <w:pPr>
        <w:widowControl w:val="0"/>
        <w:spacing w:after="0" w:line="240" w:lineRule="auto"/>
        <w:ind w:firstLine="708"/>
        <w:rPr>
          <w:rFonts w:ascii="Times New Roman" w:hAnsi="Times New Roman" w:cs="Times New Roman"/>
          <w:szCs w:val="24"/>
        </w:rPr>
      </w:pPr>
      <w:r w:rsidRPr="00FA6446">
        <w:rPr>
          <w:rFonts w:ascii="Times New Roman" w:hAnsi="Times New Roman" w:cs="Times New Roman"/>
          <w:szCs w:val="24"/>
        </w:rPr>
        <w:t>Детский сад укомплектован педагогами на 100</w:t>
      </w:r>
      <w:r w:rsidR="003051E3" w:rsidRPr="00FA6446">
        <w:rPr>
          <w:rFonts w:ascii="Times New Roman" w:hAnsi="Times New Roman" w:cs="Times New Roman"/>
          <w:szCs w:val="24"/>
        </w:rPr>
        <w:t xml:space="preserve"> процентов</w:t>
      </w:r>
      <w:r w:rsidRPr="00FA6446">
        <w:rPr>
          <w:rFonts w:ascii="Times New Roman" w:hAnsi="Times New Roman" w:cs="Times New Roman"/>
          <w:szCs w:val="24"/>
        </w:rPr>
        <w:t xml:space="preserve"> согласно штатному расписанию. Всего работают </w:t>
      </w:r>
      <w:r w:rsidR="00A9747B">
        <w:rPr>
          <w:rFonts w:ascii="Times New Roman" w:hAnsi="Times New Roman" w:cs="Times New Roman"/>
          <w:szCs w:val="24"/>
        </w:rPr>
        <w:t>24</w:t>
      </w:r>
      <w:r w:rsidRPr="00FA6446">
        <w:rPr>
          <w:rFonts w:ascii="Times New Roman" w:hAnsi="Times New Roman" w:cs="Times New Roman"/>
          <w:szCs w:val="24"/>
        </w:rPr>
        <w:t xml:space="preserve"> человек</w:t>
      </w:r>
      <w:r w:rsidR="00A9747B">
        <w:rPr>
          <w:rFonts w:ascii="Times New Roman" w:hAnsi="Times New Roman" w:cs="Times New Roman"/>
          <w:szCs w:val="24"/>
        </w:rPr>
        <w:t>а</w:t>
      </w:r>
      <w:r w:rsidRPr="00FA6446">
        <w:rPr>
          <w:rFonts w:ascii="Times New Roman" w:hAnsi="Times New Roman" w:cs="Times New Roman"/>
          <w:szCs w:val="24"/>
        </w:rPr>
        <w:t xml:space="preserve">. Педагогический коллектив Детского сада насчитывает </w:t>
      </w:r>
      <w:r w:rsidR="00A9747B">
        <w:rPr>
          <w:rFonts w:ascii="Times New Roman" w:hAnsi="Times New Roman" w:cs="Times New Roman"/>
          <w:szCs w:val="24"/>
        </w:rPr>
        <w:t>12 человек</w:t>
      </w:r>
      <w:r w:rsidRPr="00FA6446">
        <w:rPr>
          <w:rFonts w:ascii="Times New Roman" w:hAnsi="Times New Roman" w:cs="Times New Roman"/>
          <w:szCs w:val="24"/>
        </w:rPr>
        <w:t>. Соотношение воспитанников, приходящихся на 1 взрослого:</w:t>
      </w:r>
    </w:p>
    <w:p w:rsidR="00892C25" w:rsidRPr="00FA6446" w:rsidRDefault="00FD6CA9" w:rsidP="00F011ED">
      <w:pPr>
        <w:widowControl w:val="0"/>
        <w:spacing w:after="0" w:line="240" w:lineRule="auto"/>
        <w:rPr>
          <w:rFonts w:ascii="Times New Roman" w:hAnsi="Times New Roman" w:cs="Times New Roman"/>
          <w:szCs w:val="24"/>
        </w:rPr>
      </w:pPr>
      <w:r w:rsidRPr="00FA6446">
        <w:rPr>
          <w:rFonts w:ascii="Times New Roman" w:hAnsi="Times New Roman" w:cs="Times New Roman"/>
          <w:szCs w:val="24"/>
        </w:rPr>
        <w:t xml:space="preserve">− воспитанник/педагоги – </w:t>
      </w:r>
      <w:r w:rsidR="00A9747B">
        <w:rPr>
          <w:rFonts w:ascii="Times New Roman" w:hAnsi="Times New Roman" w:cs="Times New Roman"/>
          <w:szCs w:val="24"/>
        </w:rPr>
        <w:t>14</w:t>
      </w:r>
      <w:r w:rsidRPr="00FA6446">
        <w:rPr>
          <w:rFonts w:ascii="Times New Roman" w:hAnsi="Times New Roman" w:cs="Times New Roman"/>
          <w:szCs w:val="24"/>
        </w:rPr>
        <w:t>/1</w:t>
      </w:r>
      <w:r w:rsidR="003E0CE8" w:rsidRPr="00FA6446">
        <w:rPr>
          <w:rFonts w:ascii="Times New Roman" w:hAnsi="Times New Roman" w:cs="Times New Roman"/>
          <w:szCs w:val="24"/>
        </w:rPr>
        <w:t>;</w:t>
      </w:r>
    </w:p>
    <w:p w:rsidR="00892C25" w:rsidRPr="00FA6446" w:rsidRDefault="00FD6CA9" w:rsidP="00F011ED">
      <w:pPr>
        <w:widowControl w:val="0"/>
        <w:spacing w:after="0" w:line="240" w:lineRule="auto"/>
        <w:rPr>
          <w:rFonts w:ascii="Times New Roman" w:hAnsi="Times New Roman" w:cs="Times New Roman"/>
          <w:szCs w:val="24"/>
        </w:rPr>
      </w:pPr>
      <w:r w:rsidRPr="00FA6446">
        <w:rPr>
          <w:rFonts w:ascii="Times New Roman" w:hAnsi="Times New Roman" w:cs="Times New Roman"/>
          <w:szCs w:val="24"/>
        </w:rPr>
        <w:t xml:space="preserve">− воспитанники/все сотрудники – </w:t>
      </w:r>
      <w:r w:rsidR="00A9747B">
        <w:rPr>
          <w:rFonts w:ascii="Times New Roman" w:hAnsi="Times New Roman" w:cs="Times New Roman"/>
          <w:szCs w:val="24"/>
        </w:rPr>
        <w:t>7</w:t>
      </w:r>
      <w:r w:rsidRPr="00FA6446">
        <w:rPr>
          <w:rFonts w:ascii="Times New Roman" w:hAnsi="Times New Roman" w:cs="Times New Roman"/>
          <w:szCs w:val="24"/>
        </w:rPr>
        <w:t>/1.</w:t>
      </w:r>
    </w:p>
    <w:p w:rsidR="00A9747B" w:rsidRDefault="00FD6CA9" w:rsidP="00F011ED">
      <w:pPr>
        <w:widowControl w:val="0"/>
        <w:spacing w:after="0" w:line="240" w:lineRule="auto"/>
        <w:ind w:firstLine="708"/>
        <w:rPr>
          <w:rFonts w:ascii="Times New Roman" w:hAnsi="Times New Roman" w:cs="Times New Roman"/>
          <w:szCs w:val="24"/>
        </w:rPr>
      </w:pPr>
      <w:r w:rsidRPr="00FA6446">
        <w:rPr>
          <w:rFonts w:ascii="Times New Roman" w:hAnsi="Times New Roman" w:cs="Times New Roman"/>
          <w:szCs w:val="24"/>
        </w:rPr>
        <w:t xml:space="preserve">Курсы повышения квалификации в </w:t>
      </w:r>
      <w:r w:rsidR="00DA6475" w:rsidRPr="00FA6446">
        <w:rPr>
          <w:rFonts w:ascii="Times New Roman" w:hAnsi="Times New Roman" w:cs="Times New Roman"/>
          <w:szCs w:val="24"/>
        </w:rPr>
        <w:t>2020</w:t>
      </w:r>
      <w:r w:rsidR="007549C2" w:rsidRPr="00FA6446">
        <w:rPr>
          <w:rFonts w:ascii="Times New Roman" w:hAnsi="Times New Roman" w:cs="Times New Roman"/>
          <w:szCs w:val="24"/>
        </w:rPr>
        <w:t xml:space="preserve"> </w:t>
      </w:r>
      <w:r w:rsidRPr="00FA6446">
        <w:rPr>
          <w:rFonts w:ascii="Times New Roman" w:hAnsi="Times New Roman" w:cs="Times New Roman"/>
          <w:szCs w:val="24"/>
        </w:rPr>
        <w:t>г</w:t>
      </w:r>
      <w:r w:rsidR="007549C2" w:rsidRPr="00FA6446">
        <w:rPr>
          <w:rFonts w:ascii="Times New Roman" w:hAnsi="Times New Roman" w:cs="Times New Roman"/>
          <w:szCs w:val="24"/>
        </w:rPr>
        <w:t>оду</w:t>
      </w:r>
      <w:r w:rsidRPr="00FA6446">
        <w:rPr>
          <w:rFonts w:ascii="Times New Roman" w:hAnsi="Times New Roman" w:cs="Times New Roman"/>
          <w:szCs w:val="24"/>
        </w:rPr>
        <w:t xml:space="preserve"> прошли </w:t>
      </w:r>
      <w:r w:rsidR="002B2CFC">
        <w:rPr>
          <w:rFonts w:ascii="Times New Roman" w:hAnsi="Times New Roman" w:cs="Times New Roman"/>
          <w:szCs w:val="24"/>
        </w:rPr>
        <w:t>3</w:t>
      </w:r>
      <w:r w:rsidR="00A9747B">
        <w:rPr>
          <w:rFonts w:ascii="Times New Roman" w:hAnsi="Times New Roman" w:cs="Times New Roman"/>
          <w:szCs w:val="24"/>
        </w:rPr>
        <w:t xml:space="preserve"> </w:t>
      </w:r>
      <w:r w:rsidR="002B2CFC">
        <w:rPr>
          <w:rFonts w:ascii="Times New Roman" w:hAnsi="Times New Roman" w:cs="Times New Roman"/>
          <w:szCs w:val="24"/>
        </w:rPr>
        <w:t>педагога</w:t>
      </w:r>
      <w:r w:rsidR="00A9747B">
        <w:rPr>
          <w:rFonts w:ascii="Times New Roman" w:hAnsi="Times New Roman" w:cs="Times New Roman"/>
          <w:szCs w:val="24"/>
        </w:rPr>
        <w:t>.</w:t>
      </w:r>
      <w:r w:rsidR="00A9747B" w:rsidRPr="00FA6446">
        <w:rPr>
          <w:rFonts w:ascii="Times New Roman" w:hAnsi="Times New Roman" w:cs="Times New Roman"/>
          <w:szCs w:val="24"/>
        </w:rPr>
        <w:t xml:space="preserve"> </w:t>
      </w:r>
    </w:p>
    <w:p w:rsidR="002B2CFC"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ab/>
        <w:t xml:space="preserve">Образовательный уровень педагогического коллектива: </w:t>
      </w:r>
    </w:p>
    <w:p w:rsidR="002B2CFC"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 высшее профессиональное образование – 6 чел. (50 %)</w:t>
      </w:r>
    </w:p>
    <w:p w:rsidR="002B2CFC"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 среднее профессиональное образование – 6 чел. (50 %)</w:t>
      </w:r>
    </w:p>
    <w:p w:rsidR="002B2CFC"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ab/>
        <w:t>Квалификация педагогических кадров:</w:t>
      </w:r>
    </w:p>
    <w:p w:rsidR="002B2CFC"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 xml:space="preserve">- высшая категория – 1 чел </w:t>
      </w:r>
    </w:p>
    <w:p w:rsidR="002B2CFC"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- 1 категория – 2 чел</w:t>
      </w:r>
    </w:p>
    <w:p w:rsidR="002B2CFC" w:rsidRPr="00FA6446"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 соответствие занимаемой должности – 7 чел</w:t>
      </w:r>
    </w:p>
    <w:p w:rsidR="002B2CFC" w:rsidRDefault="002B2CFC" w:rsidP="00F011ED">
      <w:pPr>
        <w:widowControl w:val="0"/>
        <w:spacing w:after="0" w:line="240" w:lineRule="auto"/>
        <w:ind w:firstLine="708"/>
        <w:rPr>
          <w:rFonts w:ascii="Times New Roman" w:hAnsi="Times New Roman" w:cs="Times New Roman"/>
          <w:szCs w:val="24"/>
        </w:rPr>
      </w:pPr>
      <w:r>
        <w:rPr>
          <w:rFonts w:ascii="Times New Roman" w:hAnsi="Times New Roman" w:cs="Times New Roman"/>
          <w:szCs w:val="24"/>
        </w:rPr>
        <w:t>Распределение педагогов по наличию педагогического стажа работы:</w:t>
      </w:r>
    </w:p>
    <w:p w:rsidR="002B2CFC"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До 5 лет – 3 чел.</w:t>
      </w:r>
    </w:p>
    <w:p w:rsidR="002B2CFC" w:rsidRDefault="002B2CF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 xml:space="preserve">От 5 до 20 лет </w:t>
      </w:r>
      <w:r w:rsidR="00EB2ECF">
        <w:rPr>
          <w:rFonts w:ascii="Times New Roman" w:hAnsi="Times New Roman" w:cs="Times New Roman"/>
          <w:szCs w:val="24"/>
        </w:rPr>
        <w:t>–</w:t>
      </w:r>
      <w:r>
        <w:rPr>
          <w:rFonts w:ascii="Times New Roman" w:hAnsi="Times New Roman" w:cs="Times New Roman"/>
          <w:szCs w:val="24"/>
        </w:rPr>
        <w:t xml:space="preserve"> </w:t>
      </w:r>
      <w:r w:rsidR="00EB2ECF">
        <w:rPr>
          <w:rFonts w:ascii="Times New Roman" w:hAnsi="Times New Roman" w:cs="Times New Roman"/>
          <w:szCs w:val="24"/>
        </w:rPr>
        <w:t>8 чел</w:t>
      </w:r>
    </w:p>
    <w:p w:rsidR="00EB2ECF" w:rsidRDefault="00EB2ECF" w:rsidP="00F011ED">
      <w:pPr>
        <w:widowControl w:val="0"/>
        <w:spacing w:after="0" w:line="240" w:lineRule="auto"/>
        <w:rPr>
          <w:rFonts w:ascii="Times New Roman" w:hAnsi="Times New Roman" w:cs="Times New Roman"/>
          <w:szCs w:val="24"/>
        </w:rPr>
      </w:pPr>
      <w:r>
        <w:rPr>
          <w:rFonts w:ascii="Times New Roman" w:hAnsi="Times New Roman" w:cs="Times New Roman"/>
          <w:szCs w:val="24"/>
        </w:rPr>
        <w:t>От 20 до 30 лет – 1 чел</w:t>
      </w:r>
    </w:p>
    <w:p w:rsidR="00EB2ECF" w:rsidRDefault="00EB2ECF" w:rsidP="00F011ED">
      <w:pPr>
        <w:widowControl w:val="0"/>
        <w:spacing w:after="0" w:line="240" w:lineRule="auto"/>
        <w:rPr>
          <w:rFonts w:ascii="Times New Roman" w:hAnsi="Times New Roman" w:cs="Times New Roman"/>
          <w:szCs w:val="24"/>
        </w:rPr>
      </w:pPr>
      <w:r>
        <w:rPr>
          <w:rFonts w:ascii="Times New Roman" w:hAnsi="Times New Roman" w:cs="Times New Roman"/>
          <w:szCs w:val="24"/>
        </w:rPr>
        <w:tab/>
        <w:t>Распределение педагогического персонала по возрасту:</w:t>
      </w:r>
    </w:p>
    <w:p w:rsidR="00EB2ECF" w:rsidRDefault="00EB2ECF" w:rsidP="00F011ED">
      <w:pPr>
        <w:widowControl w:val="0"/>
        <w:spacing w:after="0" w:line="240" w:lineRule="auto"/>
        <w:rPr>
          <w:rFonts w:ascii="Times New Roman" w:hAnsi="Times New Roman" w:cs="Times New Roman"/>
          <w:szCs w:val="24"/>
        </w:rPr>
      </w:pPr>
      <w:r>
        <w:rPr>
          <w:rFonts w:ascii="Times New Roman" w:hAnsi="Times New Roman" w:cs="Times New Roman"/>
          <w:szCs w:val="24"/>
        </w:rPr>
        <w:t>До 30 лет – 0 чел.</w:t>
      </w:r>
    </w:p>
    <w:p w:rsidR="00EB2ECF" w:rsidRDefault="00EB2ECF" w:rsidP="00F011ED">
      <w:pPr>
        <w:widowControl w:val="0"/>
        <w:spacing w:after="0" w:line="240" w:lineRule="auto"/>
        <w:rPr>
          <w:rFonts w:ascii="Times New Roman" w:hAnsi="Times New Roman" w:cs="Times New Roman"/>
          <w:szCs w:val="24"/>
        </w:rPr>
      </w:pPr>
      <w:r>
        <w:rPr>
          <w:rFonts w:ascii="Times New Roman" w:hAnsi="Times New Roman" w:cs="Times New Roman"/>
          <w:szCs w:val="24"/>
        </w:rPr>
        <w:t>От 30 до 55 лет – 12 чел</w:t>
      </w:r>
    </w:p>
    <w:p w:rsidR="00892C25" w:rsidRPr="003655EF" w:rsidRDefault="00DA6475" w:rsidP="00F011ED">
      <w:pPr>
        <w:widowControl w:val="0"/>
        <w:spacing w:after="0" w:line="240" w:lineRule="auto"/>
        <w:ind w:firstLine="708"/>
        <w:rPr>
          <w:rFonts w:ascii="Times New Roman" w:hAnsi="Times New Roman" w:cs="Times New Roman"/>
          <w:szCs w:val="24"/>
        </w:rPr>
      </w:pPr>
      <w:r w:rsidRPr="003655EF">
        <w:rPr>
          <w:rFonts w:ascii="Times New Roman" w:hAnsi="Times New Roman" w:cs="Times New Roman"/>
          <w:szCs w:val="24"/>
        </w:rPr>
        <w:t>В 2020</w:t>
      </w:r>
      <w:r w:rsidR="00C87D2A" w:rsidRPr="003655EF">
        <w:rPr>
          <w:rFonts w:ascii="Times New Roman" w:hAnsi="Times New Roman" w:cs="Times New Roman"/>
          <w:szCs w:val="24"/>
        </w:rPr>
        <w:t xml:space="preserve"> году педагоги Детского сада приняли участие:</w:t>
      </w:r>
    </w:p>
    <w:p w:rsidR="00892C25" w:rsidRPr="00FA6446" w:rsidRDefault="00C87D2A" w:rsidP="00F011ED">
      <w:pPr>
        <w:widowControl w:val="0"/>
        <w:spacing w:after="0" w:line="240" w:lineRule="auto"/>
        <w:rPr>
          <w:rFonts w:ascii="Times New Roman" w:hAnsi="Times New Roman" w:cs="Times New Roman"/>
          <w:szCs w:val="24"/>
        </w:rPr>
      </w:pPr>
      <w:r w:rsidRPr="003655EF">
        <w:rPr>
          <w:rFonts w:ascii="Times New Roman" w:hAnsi="Times New Roman" w:cs="Times New Roman"/>
          <w:szCs w:val="24"/>
        </w:rPr>
        <w:t xml:space="preserve">− </w:t>
      </w:r>
      <w:r w:rsidR="003655EF">
        <w:rPr>
          <w:rFonts w:ascii="Times New Roman" w:hAnsi="Times New Roman" w:cs="Times New Roman"/>
          <w:szCs w:val="24"/>
        </w:rPr>
        <w:t>муниципальный этап краевого конкурса «Работаем по Стандарту»;</w:t>
      </w:r>
    </w:p>
    <w:p w:rsidR="00892C25" w:rsidRPr="00FA6446" w:rsidRDefault="00C87D2A" w:rsidP="00F011ED">
      <w:pPr>
        <w:widowControl w:val="0"/>
        <w:spacing w:after="0" w:line="240" w:lineRule="auto"/>
        <w:rPr>
          <w:rFonts w:ascii="Times New Roman" w:hAnsi="Times New Roman" w:cs="Times New Roman"/>
          <w:szCs w:val="24"/>
        </w:rPr>
      </w:pPr>
      <w:r w:rsidRPr="00FA6446">
        <w:rPr>
          <w:rFonts w:ascii="Times New Roman" w:hAnsi="Times New Roman" w:cs="Times New Roman"/>
          <w:szCs w:val="24"/>
        </w:rPr>
        <w:t xml:space="preserve">− </w:t>
      </w:r>
      <w:r w:rsidR="003655EF">
        <w:rPr>
          <w:rFonts w:ascii="Times New Roman" w:hAnsi="Times New Roman" w:cs="Times New Roman"/>
          <w:szCs w:val="24"/>
        </w:rPr>
        <w:t>Всероссийский педагогический конкурс «Воспитание патриота и гражданина</w:t>
      </w:r>
      <w:r w:rsidR="000D6F4C">
        <w:rPr>
          <w:rFonts w:ascii="Times New Roman" w:hAnsi="Times New Roman" w:cs="Times New Roman"/>
          <w:szCs w:val="24"/>
        </w:rPr>
        <w:t xml:space="preserve"> Росси</w:t>
      </w:r>
      <w:r w:rsidR="003655EF">
        <w:rPr>
          <w:rFonts w:ascii="Times New Roman" w:hAnsi="Times New Roman" w:cs="Times New Roman"/>
          <w:szCs w:val="24"/>
        </w:rPr>
        <w:t>и 21 века»</w:t>
      </w:r>
    </w:p>
    <w:p w:rsidR="003655EF" w:rsidRDefault="00C87D2A" w:rsidP="00F011ED">
      <w:pPr>
        <w:widowControl w:val="0"/>
        <w:spacing w:after="0" w:line="240" w:lineRule="auto"/>
        <w:rPr>
          <w:rFonts w:ascii="Times New Roman" w:hAnsi="Times New Roman" w:cs="Times New Roman"/>
          <w:szCs w:val="24"/>
        </w:rPr>
      </w:pPr>
      <w:r w:rsidRPr="00FA6446">
        <w:rPr>
          <w:rFonts w:ascii="Times New Roman" w:hAnsi="Times New Roman" w:cs="Times New Roman"/>
          <w:szCs w:val="24"/>
        </w:rPr>
        <w:t xml:space="preserve">− </w:t>
      </w:r>
      <w:r w:rsidR="003655EF">
        <w:rPr>
          <w:rFonts w:ascii="Times New Roman" w:hAnsi="Times New Roman" w:cs="Times New Roman"/>
          <w:szCs w:val="24"/>
        </w:rPr>
        <w:t>«Воспитатель года в Северском районе в 2020 году»</w:t>
      </w:r>
    </w:p>
    <w:p w:rsidR="00892C25" w:rsidRPr="00FA6446" w:rsidRDefault="00141F92" w:rsidP="00F011ED">
      <w:pPr>
        <w:widowControl w:val="0"/>
        <w:spacing w:after="0" w:line="240" w:lineRule="auto"/>
        <w:ind w:firstLine="708"/>
        <w:rPr>
          <w:rFonts w:ascii="Times New Roman" w:hAnsi="Times New Roman" w:cs="Times New Roman"/>
          <w:szCs w:val="24"/>
        </w:rPr>
      </w:pPr>
      <w:r w:rsidRPr="00FA6446">
        <w:rPr>
          <w:rFonts w:ascii="Times New Roman" w:hAnsi="Times New Roman" w:cs="Times New Roman"/>
          <w:szCs w:val="24"/>
        </w:rPr>
        <w:lastRenderedPageBreak/>
        <w:t>Детский сад укомплектован кадрами</w:t>
      </w:r>
      <w:r w:rsidR="00676C4C" w:rsidRPr="00FA6446">
        <w:rPr>
          <w:rFonts w:ascii="Times New Roman" w:hAnsi="Times New Roman" w:cs="Times New Roman"/>
          <w:szCs w:val="24"/>
        </w:rPr>
        <w:t xml:space="preserve"> </w:t>
      </w:r>
      <w:r w:rsidRPr="00FA6446">
        <w:rPr>
          <w:rFonts w:ascii="Times New Roman" w:hAnsi="Times New Roman" w:cs="Times New Roman"/>
          <w:szCs w:val="24"/>
        </w:rPr>
        <w:t xml:space="preserve">полностью. Педагоги постоянно повышают свой профессиональный уровень, </w:t>
      </w:r>
      <w:r w:rsidR="00617956" w:rsidRPr="00FA6446">
        <w:rPr>
          <w:rFonts w:ascii="Times New Roman" w:hAnsi="Times New Roman" w:cs="Times New Roman"/>
          <w:szCs w:val="24"/>
        </w:rPr>
        <w:t>э</w:t>
      </w:r>
      <w:r w:rsidR="00186D2F" w:rsidRPr="00FA6446">
        <w:rPr>
          <w:rFonts w:ascii="Times New Roman" w:hAnsi="Times New Roman" w:cs="Times New Roman"/>
          <w:szCs w:val="24"/>
        </w:rPr>
        <w:t>ффективно участвуют в работе</w:t>
      </w:r>
      <w:r w:rsidRPr="00FA6446">
        <w:rPr>
          <w:rFonts w:ascii="Times New Roman" w:hAnsi="Times New Roman" w:cs="Times New Roman"/>
          <w:szCs w:val="24"/>
        </w:rPr>
        <w:t xml:space="preserve"> методически</w:t>
      </w:r>
      <w:r w:rsidR="00186D2F" w:rsidRPr="00FA6446">
        <w:rPr>
          <w:rFonts w:ascii="Times New Roman" w:hAnsi="Times New Roman" w:cs="Times New Roman"/>
          <w:szCs w:val="24"/>
        </w:rPr>
        <w:t>х</w:t>
      </w:r>
      <w:r w:rsidRPr="00FA6446">
        <w:rPr>
          <w:rFonts w:ascii="Times New Roman" w:hAnsi="Times New Roman" w:cs="Times New Roman"/>
          <w:szCs w:val="24"/>
        </w:rPr>
        <w:t xml:space="preserve"> объединени</w:t>
      </w:r>
      <w:r w:rsidR="00186D2F" w:rsidRPr="00FA6446">
        <w:rPr>
          <w:rFonts w:ascii="Times New Roman" w:hAnsi="Times New Roman" w:cs="Times New Roman"/>
          <w:szCs w:val="24"/>
        </w:rPr>
        <w:t>й</w:t>
      </w:r>
      <w:r w:rsidRPr="00FA6446">
        <w:rPr>
          <w:rFonts w:ascii="Times New Roman" w:hAnsi="Times New Roman" w:cs="Times New Roman"/>
          <w:szCs w:val="24"/>
        </w:rPr>
        <w:t xml:space="preserve">, знакомятся с опытом работы своих коллег и других дошкольных учреждений, </w:t>
      </w:r>
      <w:r w:rsidR="00186D2F" w:rsidRPr="00FA6446">
        <w:rPr>
          <w:rFonts w:ascii="Times New Roman" w:hAnsi="Times New Roman" w:cs="Times New Roman"/>
          <w:szCs w:val="24"/>
        </w:rPr>
        <w:t xml:space="preserve">а также </w:t>
      </w:r>
      <w:proofErr w:type="spellStart"/>
      <w:r w:rsidR="00186D2F" w:rsidRPr="00FA6446">
        <w:rPr>
          <w:rFonts w:ascii="Times New Roman" w:hAnsi="Times New Roman" w:cs="Times New Roman"/>
          <w:szCs w:val="24"/>
        </w:rPr>
        <w:t>саморазвиваются</w:t>
      </w:r>
      <w:proofErr w:type="spellEnd"/>
      <w:r w:rsidRPr="00FA6446">
        <w:rPr>
          <w:rFonts w:ascii="Times New Roman" w:hAnsi="Times New Roman" w:cs="Times New Roman"/>
          <w:szCs w:val="24"/>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A6475" w:rsidRPr="000D6F4C" w:rsidRDefault="00DA6475" w:rsidP="00F011ED">
      <w:pPr>
        <w:spacing w:after="0" w:line="240" w:lineRule="auto"/>
        <w:jc w:val="center"/>
        <w:rPr>
          <w:rFonts w:ascii="Times New Roman" w:hAnsi="Times New Roman" w:cs="Times New Roman"/>
          <w:b/>
          <w:szCs w:val="24"/>
        </w:rPr>
      </w:pPr>
      <w:r w:rsidRPr="000D6F4C">
        <w:rPr>
          <w:rFonts w:ascii="Times New Roman" w:hAnsi="Times New Roman" w:cs="Times New Roman"/>
          <w:b/>
          <w:szCs w:val="24"/>
        </w:rPr>
        <w:t>Об ИКТ-компетенциях педагогов</w:t>
      </w:r>
    </w:p>
    <w:p w:rsidR="00DA6475" w:rsidRPr="000D6F4C" w:rsidRDefault="00DA6475" w:rsidP="00F011ED">
      <w:pPr>
        <w:spacing w:after="0" w:line="240" w:lineRule="auto"/>
        <w:ind w:firstLine="708"/>
        <w:rPr>
          <w:rFonts w:ascii="Times New Roman" w:hAnsi="Times New Roman" w:cs="Times New Roman"/>
          <w:szCs w:val="24"/>
          <w:shd w:val="clear" w:color="auto" w:fill="FFFFFF"/>
        </w:rPr>
      </w:pPr>
      <w:r w:rsidRPr="000D6F4C">
        <w:rPr>
          <w:rFonts w:ascii="Times New Roman" w:hAnsi="Times New Roman" w:cs="Times New Roman"/>
          <w:szCs w:val="24"/>
        </w:rPr>
        <w:t>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w:t>
      </w:r>
      <w:r w:rsidR="000D6F4C">
        <w:rPr>
          <w:rFonts w:ascii="Times New Roman" w:hAnsi="Times New Roman" w:cs="Times New Roman"/>
          <w:szCs w:val="24"/>
        </w:rPr>
        <w:t xml:space="preserve"> </w:t>
      </w:r>
      <w:r w:rsidRPr="000D6F4C">
        <w:rPr>
          <w:rFonts w:ascii="Times New Roman" w:hAnsi="Times New Roman" w:cs="Times New Roman"/>
          <w:szCs w:val="24"/>
        </w:rPr>
        <w:t xml:space="preserve">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w:t>
      </w:r>
      <w:proofErr w:type="spellStart"/>
      <w:r w:rsidR="000D6F4C">
        <w:rPr>
          <w:rFonts w:ascii="Times New Roman" w:hAnsi="Times New Roman" w:cs="Times New Roman"/>
          <w:szCs w:val="24"/>
          <w:shd w:val="clear" w:color="auto" w:fill="FFFFFF"/>
        </w:rPr>
        <w:t>Zoom</w:t>
      </w:r>
      <w:proofErr w:type="spellEnd"/>
      <w:r w:rsidR="000D6F4C">
        <w:rPr>
          <w:rFonts w:ascii="Times New Roman" w:hAnsi="Times New Roman" w:cs="Times New Roman"/>
          <w:szCs w:val="24"/>
          <w:shd w:val="clear" w:color="auto" w:fill="FFFFFF"/>
        </w:rPr>
        <w:t xml:space="preserve">. </w:t>
      </w:r>
      <w:r w:rsidRPr="000D6F4C">
        <w:rPr>
          <w:rFonts w:ascii="Times New Roman" w:hAnsi="Times New Roman" w:cs="Times New Roman"/>
          <w:szCs w:val="24"/>
          <w:shd w:val="clear" w:color="auto" w:fill="FFFFFF"/>
        </w:rPr>
        <w:t xml:space="preserve">98% </w:t>
      </w:r>
      <w:r w:rsidRPr="000D6F4C">
        <w:rPr>
          <w:rFonts w:ascii="Times New Roman" w:hAnsi="Times New Roman" w:cs="Times New Roman"/>
          <w:szCs w:val="24"/>
        </w:rPr>
        <w:t>педагогов отметили, что в их педагогической деятельности ранее не практиковалась такая форма обучения и у них не было опыта для ее реализации.</w:t>
      </w:r>
    </w:p>
    <w:p w:rsidR="00DA6475" w:rsidRPr="000D6F4C" w:rsidRDefault="00DA6475" w:rsidP="00F011ED">
      <w:pPr>
        <w:spacing w:after="0" w:line="240" w:lineRule="auto"/>
        <w:ind w:firstLine="708"/>
        <w:jc w:val="center"/>
        <w:rPr>
          <w:rFonts w:ascii="Times New Roman" w:hAnsi="Times New Roman" w:cs="Times New Roman"/>
          <w:b/>
          <w:szCs w:val="24"/>
        </w:rPr>
      </w:pPr>
      <w:r w:rsidRPr="000D6F4C">
        <w:rPr>
          <w:rFonts w:ascii="Times New Roman" w:hAnsi="Times New Roman" w:cs="Times New Roman"/>
          <w:b/>
          <w:szCs w:val="24"/>
        </w:rPr>
        <w:t>Трудности воспитателей в процессе дистанционного обучения</w:t>
      </w:r>
    </w:p>
    <w:p w:rsidR="00DA6475" w:rsidRPr="000D6F4C" w:rsidRDefault="00DA6475" w:rsidP="00F011ED">
      <w:pPr>
        <w:widowControl w:val="0"/>
        <w:spacing w:after="0" w:line="240" w:lineRule="auto"/>
        <w:ind w:firstLine="708"/>
        <w:rPr>
          <w:rFonts w:ascii="Times New Roman" w:hAnsi="Times New Roman" w:cs="Times New Roman"/>
          <w:bCs/>
          <w:szCs w:val="24"/>
        </w:rPr>
      </w:pPr>
      <w:r w:rsidRPr="000D6F4C">
        <w:rPr>
          <w:rFonts w:ascii="Times New Roman" w:hAnsi="Times New Roman" w:cs="Times New Roman"/>
          <w:bCs/>
          <w:szCs w:val="24"/>
        </w:rPr>
        <w:t>Анализ педагогической деятельности воспитателей в период распространения коронавирусной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
    <w:p w:rsidR="00DA6475" w:rsidRPr="000D6F4C" w:rsidRDefault="00DA6475" w:rsidP="00F011ED">
      <w:pPr>
        <w:spacing w:after="0" w:line="240" w:lineRule="auto"/>
        <w:jc w:val="center"/>
        <w:rPr>
          <w:rFonts w:ascii="Times New Roman" w:hAnsi="Times New Roman" w:cs="Times New Roman"/>
          <w:b/>
          <w:szCs w:val="24"/>
        </w:rPr>
      </w:pPr>
      <w:r w:rsidRPr="000D6F4C">
        <w:rPr>
          <w:rFonts w:ascii="Times New Roman" w:hAnsi="Times New Roman" w:cs="Times New Roman"/>
          <w:b/>
          <w:szCs w:val="24"/>
        </w:rPr>
        <w:t>Повышение квалификации</w:t>
      </w:r>
    </w:p>
    <w:p w:rsidR="00DA6475" w:rsidRPr="00FA6446" w:rsidRDefault="00DA6475" w:rsidP="00F011ED">
      <w:pPr>
        <w:widowControl w:val="0"/>
        <w:spacing w:after="0" w:line="240" w:lineRule="auto"/>
        <w:ind w:firstLine="708"/>
        <w:rPr>
          <w:rFonts w:ascii="Times New Roman" w:hAnsi="Times New Roman" w:cs="Times New Roman"/>
          <w:szCs w:val="24"/>
        </w:rPr>
      </w:pPr>
      <w:r w:rsidRPr="000D6F4C">
        <w:rPr>
          <w:rFonts w:ascii="Times New Roman" w:hAnsi="Times New Roman" w:cs="Times New Roman"/>
          <w:bCs/>
          <w:szCs w:val="24"/>
        </w:rPr>
        <w:t>Результаты анализа направлений и тематики дополнительных профессиональных программ (повышение квалификации), которые освоили воспитатели детского сада за три последние года, включая и 2020 год, показывают, что все они по профилю педагогической деятельности. В 2021 году ответственному лицу предусмотреть обучение педагогов дошкольной организации по тематическим дополнительным профессиональным программ (повышение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rsidR="008A5539" w:rsidRDefault="008A5539" w:rsidP="00F011ED">
      <w:pPr>
        <w:widowControl w:val="0"/>
        <w:spacing w:after="0" w:line="240" w:lineRule="auto"/>
        <w:jc w:val="center"/>
        <w:rPr>
          <w:b/>
          <w:sz w:val="20"/>
          <w:szCs w:val="20"/>
        </w:rPr>
      </w:pPr>
    </w:p>
    <w:p w:rsidR="00892C25" w:rsidRPr="000D6F4C" w:rsidRDefault="00612F44" w:rsidP="00F011ED">
      <w:pPr>
        <w:widowControl w:val="0"/>
        <w:spacing w:after="0" w:line="240" w:lineRule="auto"/>
        <w:jc w:val="center"/>
        <w:rPr>
          <w:rFonts w:ascii="Times New Roman" w:hAnsi="Times New Roman" w:cs="Times New Roman"/>
          <w:b/>
          <w:szCs w:val="24"/>
        </w:rPr>
      </w:pPr>
      <w:r w:rsidRPr="000D6F4C">
        <w:rPr>
          <w:rFonts w:ascii="Times New Roman" w:hAnsi="Times New Roman" w:cs="Times New Roman"/>
          <w:b/>
          <w:szCs w:val="24"/>
          <w:lang w:val="en-US"/>
        </w:rPr>
        <w:t>V</w:t>
      </w:r>
      <w:r w:rsidR="00186D2F" w:rsidRPr="000D6F4C">
        <w:rPr>
          <w:rFonts w:ascii="Times New Roman" w:hAnsi="Times New Roman" w:cs="Times New Roman"/>
          <w:b/>
          <w:szCs w:val="24"/>
          <w:lang w:val="en-US"/>
        </w:rPr>
        <w:t>I</w:t>
      </w:r>
      <w:r w:rsidRPr="000D6F4C">
        <w:rPr>
          <w:rFonts w:ascii="Times New Roman" w:hAnsi="Times New Roman" w:cs="Times New Roman"/>
          <w:b/>
          <w:szCs w:val="24"/>
        </w:rPr>
        <w:t>. Оценка учебно-методического и библиотечно-информационного обеспечения</w:t>
      </w:r>
    </w:p>
    <w:p w:rsidR="00892C25" w:rsidRPr="000D6F4C" w:rsidRDefault="0029709B" w:rsidP="00F011ED">
      <w:pPr>
        <w:widowControl w:val="0"/>
        <w:spacing w:after="0" w:line="240" w:lineRule="auto"/>
        <w:ind w:firstLine="708"/>
        <w:jc w:val="both"/>
        <w:rPr>
          <w:rFonts w:ascii="Times New Roman" w:hAnsi="Times New Roman" w:cs="Times New Roman"/>
          <w:szCs w:val="24"/>
        </w:rPr>
      </w:pPr>
      <w:r w:rsidRPr="000D6F4C">
        <w:rPr>
          <w:rFonts w:ascii="Times New Roman" w:hAnsi="Times New Roman" w:cs="Times New Roman"/>
          <w:szCs w:val="24"/>
        </w:rPr>
        <w:t xml:space="preserve">В </w:t>
      </w:r>
      <w:r w:rsidR="000D6F4C">
        <w:rPr>
          <w:rFonts w:ascii="Times New Roman" w:hAnsi="Times New Roman" w:cs="Times New Roman"/>
          <w:szCs w:val="24"/>
        </w:rPr>
        <w:t>ДОУ</w:t>
      </w:r>
      <w:r w:rsidRPr="000D6F4C">
        <w:rPr>
          <w:rFonts w:ascii="Times New Roman" w:hAnsi="Times New Roman" w:cs="Times New Roman"/>
          <w:szCs w:val="24"/>
        </w:rPr>
        <w:t xml:space="preserve"> </w:t>
      </w:r>
      <w:r w:rsidR="00C67A33" w:rsidRPr="000D6F4C">
        <w:rPr>
          <w:rFonts w:ascii="Times New Roman" w:hAnsi="Times New Roman" w:cs="Times New Roman"/>
          <w:szCs w:val="24"/>
        </w:rPr>
        <w:t>библиотека является составной частью методической службы. Библиотечный фонд располагается в методическом кабинете, кабинетах специа</w:t>
      </w:r>
      <w:r w:rsidR="0056558A" w:rsidRPr="000D6F4C">
        <w:rPr>
          <w:rFonts w:ascii="Times New Roman" w:hAnsi="Times New Roman" w:cs="Times New Roman"/>
          <w:szCs w:val="24"/>
        </w:rPr>
        <w:t xml:space="preserve">листов, группах детского сада. </w:t>
      </w:r>
      <w:r w:rsidR="00C67A33" w:rsidRPr="000D6F4C">
        <w:rPr>
          <w:rFonts w:ascii="Times New Roman" w:hAnsi="Times New Roman" w:cs="Times New Roman"/>
          <w:szCs w:val="24"/>
        </w:rPr>
        <w:t>Библиотечный фонд представлен методической литературой по всем образовательным областям основной образовательной программы</w:t>
      </w:r>
      <w:r w:rsidR="000D6F4C">
        <w:rPr>
          <w:rFonts w:ascii="Times New Roman" w:hAnsi="Times New Roman" w:cs="Times New Roman"/>
          <w:szCs w:val="24"/>
        </w:rPr>
        <w:t xml:space="preserve"> и адаптированной основной образовательной программы</w:t>
      </w:r>
      <w:r w:rsidR="00C67A33" w:rsidRPr="000D6F4C">
        <w:rPr>
          <w:rFonts w:ascii="Times New Roman" w:hAnsi="Times New Roman" w:cs="Times New Roman"/>
          <w:szCs w:val="24"/>
        </w:rPr>
        <w:t xml:space="preserve">, детской художественной литературой, периодическими изданиями, а также другими информационными ресурсами на различных электронных носителях. </w:t>
      </w:r>
      <w:r w:rsidR="00F65030" w:rsidRPr="000D6F4C">
        <w:rPr>
          <w:rFonts w:ascii="Times New Roman" w:hAnsi="Times New Roman" w:cs="Times New Roman"/>
          <w:szCs w:val="24"/>
        </w:rPr>
        <w:t>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r w:rsidR="003B74D7" w:rsidRPr="000D6F4C">
        <w:rPr>
          <w:rFonts w:ascii="Times New Roman" w:hAnsi="Times New Roman" w:cs="Times New Roman"/>
          <w:szCs w:val="24"/>
        </w:rPr>
        <w:t>.</w:t>
      </w:r>
    </w:p>
    <w:p w:rsidR="00892C25" w:rsidRPr="000D6F4C" w:rsidRDefault="00292CB9" w:rsidP="00F011ED">
      <w:pPr>
        <w:widowControl w:val="0"/>
        <w:spacing w:after="0" w:line="240" w:lineRule="auto"/>
        <w:ind w:firstLine="708"/>
        <w:jc w:val="both"/>
        <w:rPr>
          <w:rFonts w:ascii="Times New Roman" w:hAnsi="Times New Roman" w:cs="Times New Roman"/>
          <w:szCs w:val="24"/>
        </w:rPr>
      </w:pPr>
      <w:r w:rsidRPr="000D6F4C">
        <w:rPr>
          <w:rFonts w:ascii="Times New Roman" w:hAnsi="Times New Roman" w:cs="Times New Roman"/>
          <w:szCs w:val="24"/>
        </w:rPr>
        <w:t xml:space="preserve">Оборудование </w:t>
      </w:r>
      <w:r w:rsidR="00636F88" w:rsidRPr="000D6F4C">
        <w:rPr>
          <w:rFonts w:ascii="Times New Roman" w:hAnsi="Times New Roman" w:cs="Times New Roman"/>
          <w:szCs w:val="24"/>
        </w:rPr>
        <w:t>и оснащени</w:t>
      </w:r>
      <w:r w:rsidRPr="000D6F4C">
        <w:rPr>
          <w:rFonts w:ascii="Times New Roman" w:hAnsi="Times New Roman" w:cs="Times New Roman"/>
          <w:szCs w:val="24"/>
        </w:rPr>
        <w:t>е</w:t>
      </w:r>
      <w:r w:rsidR="00636F88" w:rsidRPr="000D6F4C">
        <w:rPr>
          <w:rFonts w:ascii="Times New Roman" w:hAnsi="Times New Roman" w:cs="Times New Roman"/>
          <w:szCs w:val="24"/>
        </w:rPr>
        <w:t xml:space="preserve"> методического кабинета </w:t>
      </w:r>
      <w:r w:rsidRPr="000D6F4C">
        <w:rPr>
          <w:rFonts w:ascii="Times New Roman" w:hAnsi="Times New Roman" w:cs="Times New Roman"/>
          <w:szCs w:val="24"/>
        </w:rPr>
        <w:t>достаточно для реали</w:t>
      </w:r>
      <w:r w:rsidR="00D34C59" w:rsidRPr="000D6F4C">
        <w:rPr>
          <w:rFonts w:ascii="Times New Roman" w:hAnsi="Times New Roman" w:cs="Times New Roman"/>
          <w:szCs w:val="24"/>
        </w:rPr>
        <w:t xml:space="preserve">зации образовательных программ. </w:t>
      </w:r>
    </w:p>
    <w:p w:rsidR="00892C25" w:rsidRPr="000D6F4C" w:rsidRDefault="00D34C59" w:rsidP="00F011ED">
      <w:pPr>
        <w:widowControl w:val="0"/>
        <w:spacing w:after="0" w:line="240" w:lineRule="auto"/>
        <w:ind w:firstLine="708"/>
        <w:jc w:val="both"/>
        <w:rPr>
          <w:rFonts w:ascii="Times New Roman" w:hAnsi="Times New Roman" w:cs="Times New Roman"/>
          <w:szCs w:val="24"/>
        </w:rPr>
      </w:pPr>
      <w:r w:rsidRPr="000D6F4C">
        <w:rPr>
          <w:rFonts w:ascii="Times New Roman" w:hAnsi="Times New Roman" w:cs="Times New Roman"/>
          <w:szCs w:val="24"/>
        </w:rPr>
        <w:t>Информационное обеспечение Детского сада включает:</w:t>
      </w:r>
    </w:p>
    <w:p w:rsidR="000D6F4C" w:rsidRDefault="00D34C59" w:rsidP="00F011ED">
      <w:pPr>
        <w:widowControl w:val="0"/>
        <w:spacing w:after="0" w:line="240" w:lineRule="auto"/>
        <w:jc w:val="both"/>
        <w:rPr>
          <w:rFonts w:ascii="Times New Roman" w:hAnsi="Times New Roman" w:cs="Times New Roman"/>
          <w:szCs w:val="24"/>
        </w:rPr>
      </w:pPr>
      <w:r w:rsidRPr="000D6F4C">
        <w:rPr>
          <w:rFonts w:ascii="Times New Roman" w:hAnsi="Times New Roman" w:cs="Times New Roman"/>
          <w:szCs w:val="24"/>
        </w:rPr>
        <w:t>− информационно-телекоммуникационное оборудование – в 20</w:t>
      </w:r>
      <w:r w:rsidR="005869D9" w:rsidRPr="000D6F4C">
        <w:rPr>
          <w:rFonts w:ascii="Times New Roman" w:hAnsi="Times New Roman" w:cs="Times New Roman"/>
          <w:szCs w:val="24"/>
        </w:rPr>
        <w:t>20</w:t>
      </w:r>
      <w:r w:rsidRPr="000D6F4C">
        <w:rPr>
          <w:rFonts w:ascii="Times New Roman" w:hAnsi="Times New Roman" w:cs="Times New Roman"/>
          <w:szCs w:val="24"/>
        </w:rPr>
        <w:t xml:space="preserve"> году пополнилось </w:t>
      </w:r>
      <w:r w:rsidR="000D6F4C">
        <w:rPr>
          <w:rFonts w:ascii="Times New Roman" w:hAnsi="Times New Roman" w:cs="Times New Roman"/>
          <w:szCs w:val="24"/>
        </w:rPr>
        <w:t>2 компьютерами (ноутбук) для организации образовательной деятельности;</w:t>
      </w:r>
    </w:p>
    <w:p w:rsidR="00892C25" w:rsidRPr="000D6F4C" w:rsidRDefault="00D34C59" w:rsidP="00F011ED">
      <w:pPr>
        <w:widowControl w:val="0"/>
        <w:spacing w:after="0" w:line="240" w:lineRule="auto"/>
        <w:jc w:val="both"/>
        <w:rPr>
          <w:rFonts w:ascii="Times New Roman" w:hAnsi="Times New Roman" w:cs="Times New Roman"/>
          <w:szCs w:val="24"/>
        </w:rPr>
      </w:pPr>
      <w:r w:rsidRPr="000D6F4C">
        <w:rPr>
          <w:rFonts w:ascii="Times New Roman" w:hAnsi="Times New Roman" w:cs="Times New Roman"/>
          <w:szCs w:val="24"/>
        </w:rPr>
        <w:t xml:space="preserve">− программное обеспечение – позволяет работать с текстовыми редакторами, </w:t>
      </w:r>
      <w:proofErr w:type="spellStart"/>
      <w:r w:rsidRPr="000D6F4C">
        <w:rPr>
          <w:rFonts w:ascii="Times New Roman" w:hAnsi="Times New Roman" w:cs="Times New Roman"/>
          <w:szCs w:val="24"/>
        </w:rPr>
        <w:t>интернет-ресурсами</w:t>
      </w:r>
      <w:proofErr w:type="spellEnd"/>
      <w:r w:rsidRPr="000D6F4C">
        <w:rPr>
          <w:rFonts w:ascii="Times New Roman" w:hAnsi="Times New Roman" w:cs="Times New Roman"/>
          <w:szCs w:val="24"/>
        </w:rPr>
        <w:t>, фото-, видеоматериалами, графическими редакторами.</w:t>
      </w:r>
    </w:p>
    <w:p w:rsidR="00892C25" w:rsidRPr="000D6F4C" w:rsidRDefault="00725C30" w:rsidP="00F011ED">
      <w:pPr>
        <w:widowControl w:val="0"/>
        <w:spacing w:after="0" w:line="240" w:lineRule="auto"/>
        <w:ind w:firstLine="708"/>
        <w:jc w:val="both"/>
        <w:rPr>
          <w:rFonts w:ascii="Times New Roman" w:hAnsi="Times New Roman" w:cs="Times New Roman"/>
          <w:szCs w:val="24"/>
        </w:rPr>
      </w:pPr>
      <w:r w:rsidRPr="000D6F4C">
        <w:rPr>
          <w:rFonts w:ascii="Times New Roman" w:hAnsi="Times New Roman" w:cs="Times New Roman"/>
          <w:szCs w:val="24"/>
        </w:rPr>
        <w:lastRenderedPageBreak/>
        <w:t>В Детском саду</w:t>
      </w:r>
      <w:r w:rsidR="00D34C59" w:rsidRPr="000D6F4C">
        <w:rPr>
          <w:rFonts w:ascii="Times New Roman" w:hAnsi="Times New Roman" w:cs="Times New Roman"/>
          <w:szCs w:val="24"/>
        </w:rPr>
        <w:t xml:space="preserve"> учебно-методическое и информационное обеспечение достаточное для организации образовательной деятельности</w:t>
      </w:r>
      <w:r w:rsidR="0056558A" w:rsidRPr="000D6F4C">
        <w:rPr>
          <w:rFonts w:ascii="Times New Roman" w:hAnsi="Times New Roman" w:cs="Times New Roman"/>
          <w:szCs w:val="24"/>
        </w:rPr>
        <w:t xml:space="preserve"> и эффективной реализации образовательных программ</w:t>
      </w:r>
      <w:r w:rsidR="00D34C59" w:rsidRPr="000D6F4C">
        <w:rPr>
          <w:rFonts w:ascii="Times New Roman" w:hAnsi="Times New Roman" w:cs="Times New Roman"/>
          <w:szCs w:val="24"/>
        </w:rPr>
        <w:t>.</w:t>
      </w:r>
    </w:p>
    <w:p w:rsidR="00321086" w:rsidRPr="00183607" w:rsidRDefault="005869D9" w:rsidP="00F011ED">
      <w:pPr>
        <w:widowControl w:val="0"/>
        <w:spacing w:after="0" w:line="240" w:lineRule="auto"/>
        <w:ind w:firstLine="708"/>
        <w:jc w:val="both"/>
        <w:rPr>
          <w:rFonts w:ascii="Times New Roman" w:hAnsi="Times New Roman" w:cs="Times New Roman"/>
          <w:szCs w:val="24"/>
        </w:rPr>
      </w:pPr>
      <w:r w:rsidRPr="000D6F4C">
        <w:rPr>
          <w:rFonts w:ascii="Times New Roman" w:hAnsi="Times New Roman" w:cs="Times New Roman"/>
          <w:szCs w:val="24"/>
        </w:rPr>
        <w:t xml:space="preserve">Организация занятий с детьми в дистанционном режиме выявила недостаточность библиотечно-информационного обеспечения. В связи с чем в 2021 году необходимо обеспечить подборку онлайн-ресурсов, поиск </w:t>
      </w:r>
      <w:proofErr w:type="spellStart"/>
      <w:r w:rsidRPr="000D6F4C">
        <w:rPr>
          <w:rFonts w:ascii="Times New Roman" w:hAnsi="Times New Roman" w:cs="Times New Roman"/>
          <w:szCs w:val="24"/>
        </w:rPr>
        <w:t>видеоконтента</w:t>
      </w:r>
      <w:proofErr w:type="spellEnd"/>
      <w:r w:rsidRPr="000D6F4C">
        <w:rPr>
          <w:rFonts w:ascii="Times New Roman" w:hAnsi="Times New Roman" w:cs="Times New Roman"/>
          <w:szCs w:val="24"/>
        </w:rPr>
        <w:t>,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w:t>
      </w:r>
    </w:p>
    <w:p w:rsidR="00892C25" w:rsidRPr="000D6F4C" w:rsidRDefault="00725C30" w:rsidP="00F011ED">
      <w:pPr>
        <w:spacing w:after="0" w:line="240" w:lineRule="auto"/>
        <w:jc w:val="center"/>
        <w:rPr>
          <w:rFonts w:ascii="Times New Roman" w:hAnsi="Times New Roman" w:cs="Times New Roman"/>
          <w:b/>
          <w:szCs w:val="24"/>
        </w:rPr>
      </w:pPr>
      <w:r w:rsidRPr="000D6F4C">
        <w:rPr>
          <w:rFonts w:ascii="Times New Roman" w:hAnsi="Times New Roman" w:cs="Times New Roman"/>
          <w:b/>
          <w:szCs w:val="24"/>
          <w:lang w:val="en-US"/>
        </w:rPr>
        <w:t>V</w:t>
      </w:r>
      <w:r w:rsidR="00186D2F" w:rsidRPr="000D6F4C">
        <w:rPr>
          <w:rFonts w:ascii="Times New Roman" w:hAnsi="Times New Roman" w:cs="Times New Roman"/>
          <w:b/>
          <w:szCs w:val="24"/>
          <w:lang w:val="en-US"/>
        </w:rPr>
        <w:t>II</w:t>
      </w:r>
      <w:r w:rsidRPr="000D6F4C">
        <w:rPr>
          <w:rFonts w:ascii="Times New Roman" w:hAnsi="Times New Roman" w:cs="Times New Roman"/>
          <w:b/>
          <w:szCs w:val="24"/>
        </w:rPr>
        <w:t>. Оценка материально-технической базы</w:t>
      </w:r>
    </w:p>
    <w:p w:rsidR="00892C25" w:rsidRPr="000D6F4C" w:rsidRDefault="00B45D4C" w:rsidP="00F011ED">
      <w:pPr>
        <w:widowControl w:val="0"/>
        <w:spacing w:after="0" w:line="240" w:lineRule="auto"/>
        <w:ind w:firstLine="708"/>
        <w:rPr>
          <w:rFonts w:ascii="Times New Roman" w:hAnsi="Times New Roman" w:cs="Times New Roman"/>
          <w:szCs w:val="24"/>
        </w:rPr>
      </w:pPr>
      <w:r w:rsidRPr="000D6F4C">
        <w:rPr>
          <w:rFonts w:ascii="Times New Roman" w:hAnsi="Times New Roman" w:cs="Times New Roman"/>
          <w:szCs w:val="24"/>
        </w:rPr>
        <w:t xml:space="preserve">В </w:t>
      </w:r>
      <w:r w:rsidR="000D6F4C">
        <w:rPr>
          <w:rFonts w:ascii="Times New Roman" w:hAnsi="Times New Roman" w:cs="Times New Roman"/>
          <w:szCs w:val="24"/>
        </w:rPr>
        <w:t>ДОУ</w:t>
      </w:r>
      <w:r w:rsidRPr="000D6F4C">
        <w:rPr>
          <w:rFonts w:ascii="Times New Roman" w:hAnsi="Times New Roman" w:cs="Times New Roman"/>
          <w:szCs w:val="24"/>
        </w:rPr>
        <w:t xml:space="preserve"> с</w:t>
      </w:r>
      <w:r w:rsidR="0056558A" w:rsidRPr="000D6F4C">
        <w:rPr>
          <w:rFonts w:ascii="Times New Roman" w:hAnsi="Times New Roman" w:cs="Times New Roman"/>
          <w:szCs w:val="24"/>
        </w:rPr>
        <w:t>формирована</w:t>
      </w:r>
      <w:r w:rsidRPr="000D6F4C">
        <w:rPr>
          <w:rFonts w:ascii="Times New Roman" w:hAnsi="Times New Roman" w:cs="Times New Roman"/>
          <w:szCs w:val="24"/>
        </w:rPr>
        <w:t xml:space="preserve"> материально-техническая база для </w:t>
      </w:r>
      <w:r w:rsidR="0056558A" w:rsidRPr="000D6F4C">
        <w:rPr>
          <w:rFonts w:ascii="Times New Roman" w:hAnsi="Times New Roman" w:cs="Times New Roman"/>
          <w:szCs w:val="24"/>
        </w:rPr>
        <w:t xml:space="preserve">реализации образовательных программ, </w:t>
      </w:r>
      <w:r w:rsidRPr="000D6F4C">
        <w:rPr>
          <w:rFonts w:ascii="Times New Roman" w:hAnsi="Times New Roman" w:cs="Times New Roman"/>
          <w:szCs w:val="24"/>
        </w:rPr>
        <w:t xml:space="preserve">жизнеобеспечения и развития детей. В </w:t>
      </w:r>
      <w:r w:rsidR="004B42F3" w:rsidRPr="000D6F4C">
        <w:rPr>
          <w:rFonts w:ascii="Times New Roman" w:hAnsi="Times New Roman" w:cs="Times New Roman"/>
          <w:szCs w:val="24"/>
        </w:rPr>
        <w:t>д</w:t>
      </w:r>
      <w:r w:rsidRPr="000D6F4C">
        <w:rPr>
          <w:rFonts w:ascii="Times New Roman" w:hAnsi="Times New Roman" w:cs="Times New Roman"/>
          <w:szCs w:val="24"/>
        </w:rPr>
        <w:t>етском саду оборудованы помещения:</w:t>
      </w:r>
    </w:p>
    <w:p w:rsidR="00892C25" w:rsidRPr="000D6F4C" w:rsidRDefault="00B45D4C" w:rsidP="00F011ED">
      <w:pPr>
        <w:widowControl w:val="0"/>
        <w:spacing w:after="0" w:line="240" w:lineRule="auto"/>
        <w:rPr>
          <w:rFonts w:ascii="Times New Roman" w:hAnsi="Times New Roman" w:cs="Times New Roman"/>
          <w:szCs w:val="24"/>
        </w:rPr>
      </w:pPr>
      <w:r w:rsidRPr="000D6F4C">
        <w:rPr>
          <w:rFonts w:ascii="Times New Roman" w:hAnsi="Times New Roman" w:cs="Times New Roman"/>
          <w:szCs w:val="24"/>
        </w:rPr>
        <w:t>− групповые помещения – 5;</w:t>
      </w:r>
    </w:p>
    <w:p w:rsidR="00892C25" w:rsidRPr="000D6F4C" w:rsidRDefault="00B45D4C" w:rsidP="00F011ED">
      <w:pPr>
        <w:widowControl w:val="0"/>
        <w:spacing w:after="0" w:line="240" w:lineRule="auto"/>
        <w:rPr>
          <w:rFonts w:ascii="Times New Roman" w:hAnsi="Times New Roman" w:cs="Times New Roman"/>
          <w:szCs w:val="24"/>
        </w:rPr>
      </w:pPr>
      <w:r w:rsidRPr="000D6F4C">
        <w:rPr>
          <w:rFonts w:ascii="Times New Roman" w:hAnsi="Times New Roman" w:cs="Times New Roman"/>
          <w:szCs w:val="24"/>
        </w:rPr>
        <w:t>− кабинет заведующего – 1;</w:t>
      </w:r>
    </w:p>
    <w:p w:rsidR="00892C25" w:rsidRPr="000D6F4C" w:rsidRDefault="00B45D4C" w:rsidP="00F011ED">
      <w:pPr>
        <w:widowControl w:val="0"/>
        <w:spacing w:after="0" w:line="240" w:lineRule="auto"/>
        <w:rPr>
          <w:rFonts w:ascii="Times New Roman" w:hAnsi="Times New Roman" w:cs="Times New Roman"/>
          <w:szCs w:val="24"/>
        </w:rPr>
      </w:pPr>
      <w:r w:rsidRPr="000D6F4C">
        <w:rPr>
          <w:rFonts w:ascii="Times New Roman" w:hAnsi="Times New Roman" w:cs="Times New Roman"/>
          <w:szCs w:val="24"/>
        </w:rPr>
        <w:t>− методический кабинет – 1;</w:t>
      </w:r>
    </w:p>
    <w:p w:rsidR="00892C25" w:rsidRPr="000D6F4C" w:rsidRDefault="00B45D4C" w:rsidP="00F011ED">
      <w:pPr>
        <w:widowControl w:val="0"/>
        <w:spacing w:after="0" w:line="240" w:lineRule="auto"/>
        <w:rPr>
          <w:rFonts w:ascii="Times New Roman" w:hAnsi="Times New Roman" w:cs="Times New Roman"/>
          <w:szCs w:val="24"/>
        </w:rPr>
      </w:pPr>
      <w:r w:rsidRPr="000D6F4C">
        <w:rPr>
          <w:rFonts w:ascii="Times New Roman" w:hAnsi="Times New Roman" w:cs="Times New Roman"/>
          <w:szCs w:val="24"/>
        </w:rPr>
        <w:t>− пищеблок – 1;</w:t>
      </w:r>
    </w:p>
    <w:p w:rsidR="00892C25" w:rsidRPr="000D6F4C" w:rsidRDefault="00B45D4C" w:rsidP="00F011ED">
      <w:pPr>
        <w:widowControl w:val="0"/>
        <w:spacing w:after="0" w:line="240" w:lineRule="auto"/>
        <w:rPr>
          <w:rFonts w:ascii="Times New Roman" w:hAnsi="Times New Roman" w:cs="Times New Roman"/>
          <w:szCs w:val="24"/>
        </w:rPr>
      </w:pPr>
      <w:r w:rsidRPr="000D6F4C">
        <w:rPr>
          <w:rFonts w:ascii="Times New Roman" w:hAnsi="Times New Roman" w:cs="Times New Roman"/>
          <w:szCs w:val="24"/>
        </w:rPr>
        <w:t>− прачечная – 1;</w:t>
      </w:r>
    </w:p>
    <w:p w:rsidR="00892C25" w:rsidRDefault="00B45D4C" w:rsidP="00F011ED">
      <w:pPr>
        <w:widowControl w:val="0"/>
        <w:spacing w:after="0" w:line="240" w:lineRule="auto"/>
        <w:rPr>
          <w:rFonts w:ascii="Times New Roman" w:hAnsi="Times New Roman" w:cs="Times New Roman"/>
          <w:szCs w:val="24"/>
        </w:rPr>
      </w:pPr>
      <w:r w:rsidRPr="000D6F4C">
        <w:rPr>
          <w:rFonts w:ascii="Times New Roman" w:hAnsi="Times New Roman" w:cs="Times New Roman"/>
          <w:szCs w:val="24"/>
        </w:rPr>
        <w:t>− медицинский кабинет – 1;</w:t>
      </w:r>
    </w:p>
    <w:p w:rsidR="000D6F4C" w:rsidRDefault="000D6F4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 кабинет учителя-логопеда – 1;</w:t>
      </w:r>
    </w:p>
    <w:p w:rsidR="000D6F4C" w:rsidRPr="000D6F4C" w:rsidRDefault="000D6F4C" w:rsidP="00F011ED">
      <w:pPr>
        <w:widowControl w:val="0"/>
        <w:spacing w:after="0" w:line="240" w:lineRule="auto"/>
        <w:rPr>
          <w:rFonts w:ascii="Times New Roman" w:hAnsi="Times New Roman" w:cs="Times New Roman"/>
          <w:szCs w:val="24"/>
        </w:rPr>
      </w:pPr>
      <w:r>
        <w:rPr>
          <w:rFonts w:ascii="Times New Roman" w:hAnsi="Times New Roman" w:cs="Times New Roman"/>
          <w:szCs w:val="24"/>
        </w:rPr>
        <w:t>- кабинет педагога-психолога – 1.</w:t>
      </w:r>
    </w:p>
    <w:p w:rsidR="00892C25" w:rsidRPr="000D6F4C" w:rsidRDefault="00B45D4C" w:rsidP="00F011ED">
      <w:pPr>
        <w:widowControl w:val="0"/>
        <w:spacing w:after="0" w:line="240" w:lineRule="auto"/>
        <w:ind w:firstLine="708"/>
        <w:rPr>
          <w:rFonts w:ascii="Times New Roman" w:hAnsi="Times New Roman" w:cs="Times New Roman"/>
          <w:szCs w:val="24"/>
        </w:rPr>
      </w:pPr>
      <w:r w:rsidRPr="000D6F4C">
        <w:rPr>
          <w:rFonts w:ascii="Times New Roman" w:hAnsi="Times New Roman" w:cs="Times New Roman"/>
          <w:szCs w:val="24"/>
        </w:rPr>
        <w:t xml:space="preserve">При создании развивающей </w:t>
      </w:r>
      <w:r w:rsidR="004F0825">
        <w:rPr>
          <w:rFonts w:ascii="Times New Roman" w:hAnsi="Times New Roman" w:cs="Times New Roman"/>
          <w:szCs w:val="24"/>
        </w:rPr>
        <w:t xml:space="preserve">предметно-пространственной </w:t>
      </w:r>
      <w:r w:rsidRPr="000D6F4C">
        <w:rPr>
          <w:rFonts w:ascii="Times New Roman" w:hAnsi="Times New Roman" w:cs="Times New Roman"/>
          <w:szCs w:val="24"/>
        </w:rPr>
        <w:t xml:space="preserve">среды воспитатели учитывают возрастные, индивидуальные </w:t>
      </w:r>
      <w:r w:rsidR="004F0825">
        <w:rPr>
          <w:rFonts w:ascii="Times New Roman" w:hAnsi="Times New Roman" w:cs="Times New Roman"/>
          <w:szCs w:val="24"/>
        </w:rPr>
        <w:t xml:space="preserve">особенности детей своей группы, соответствуют требованиям ФГОС ДО. </w:t>
      </w:r>
      <w:r w:rsidRPr="000D6F4C">
        <w:rPr>
          <w:rFonts w:ascii="Times New Roman" w:hAnsi="Times New Roman" w:cs="Times New Roman"/>
          <w:szCs w:val="24"/>
        </w:rPr>
        <w:t>Оборудованы групповые комнаты, включающие игровую, познавательную, обеденную зоны.</w:t>
      </w:r>
    </w:p>
    <w:p w:rsidR="00892C25" w:rsidRPr="000D6F4C" w:rsidRDefault="00B45D4C" w:rsidP="00F011ED">
      <w:pPr>
        <w:widowControl w:val="0"/>
        <w:spacing w:after="0" w:line="240" w:lineRule="auto"/>
        <w:rPr>
          <w:rFonts w:ascii="Times New Roman" w:hAnsi="Times New Roman" w:cs="Times New Roman"/>
          <w:szCs w:val="24"/>
        </w:rPr>
      </w:pPr>
      <w:r w:rsidRPr="000D6F4C">
        <w:rPr>
          <w:rFonts w:ascii="Times New Roman" w:hAnsi="Times New Roman" w:cs="Times New Roman"/>
          <w:szCs w:val="24"/>
        </w:rPr>
        <w:t>Мат</w:t>
      </w:r>
      <w:r w:rsidR="004B42F3" w:rsidRPr="000D6F4C">
        <w:rPr>
          <w:rFonts w:ascii="Times New Roman" w:hAnsi="Times New Roman" w:cs="Times New Roman"/>
          <w:szCs w:val="24"/>
        </w:rPr>
        <w:t>ериально-техническое состояние д</w:t>
      </w:r>
      <w:r w:rsidRPr="000D6F4C">
        <w:rPr>
          <w:rFonts w:ascii="Times New Roman" w:hAnsi="Times New Roman" w:cs="Times New Roman"/>
          <w:szCs w:val="24"/>
        </w:rPr>
        <w:t>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663B94" w:rsidRPr="000D6F4C" w:rsidRDefault="00663B94" w:rsidP="00F011ED">
      <w:pPr>
        <w:spacing w:after="0" w:line="240" w:lineRule="auto"/>
        <w:jc w:val="center"/>
        <w:rPr>
          <w:rFonts w:ascii="Times New Roman" w:hAnsi="Times New Roman" w:cs="Times New Roman"/>
          <w:b/>
          <w:szCs w:val="24"/>
        </w:rPr>
      </w:pPr>
      <w:r w:rsidRPr="000D6F4C">
        <w:rPr>
          <w:rFonts w:ascii="Times New Roman" w:hAnsi="Times New Roman" w:cs="Times New Roman"/>
          <w:b/>
          <w:szCs w:val="24"/>
        </w:rPr>
        <w:t>Материально-техническое обеспечение для проведения занятий с воспитанниками</w:t>
      </w:r>
    </w:p>
    <w:p w:rsidR="004F0825" w:rsidRDefault="00663B94" w:rsidP="00F011ED">
      <w:pPr>
        <w:spacing w:after="0" w:line="240" w:lineRule="auto"/>
        <w:ind w:left="708"/>
        <w:rPr>
          <w:rFonts w:ascii="Times New Roman" w:hAnsi="Times New Roman" w:cs="Times New Roman"/>
          <w:bCs/>
          <w:szCs w:val="24"/>
        </w:rPr>
      </w:pPr>
      <w:r w:rsidRPr="000D6F4C">
        <w:rPr>
          <w:rFonts w:ascii="Times New Roman" w:hAnsi="Times New Roman" w:cs="Times New Roman"/>
          <w:bCs/>
          <w:szCs w:val="24"/>
        </w:rPr>
        <w:t>Оценка материально-технического оснащен</w:t>
      </w:r>
      <w:r w:rsidR="004F0825">
        <w:rPr>
          <w:rFonts w:ascii="Times New Roman" w:hAnsi="Times New Roman" w:cs="Times New Roman"/>
          <w:bCs/>
          <w:szCs w:val="24"/>
        </w:rPr>
        <w:t>ия детского сада при проведении</w:t>
      </w:r>
    </w:p>
    <w:p w:rsidR="00663B94" w:rsidRPr="000D6F4C" w:rsidRDefault="00663B94" w:rsidP="00F011ED">
      <w:pPr>
        <w:spacing w:after="0" w:line="240" w:lineRule="auto"/>
        <w:ind w:left="142"/>
        <w:rPr>
          <w:rFonts w:ascii="Times New Roman" w:hAnsi="Times New Roman" w:cs="Times New Roman"/>
          <w:bCs/>
          <w:szCs w:val="24"/>
        </w:rPr>
      </w:pPr>
      <w:r w:rsidRPr="000D6F4C">
        <w:rPr>
          <w:rFonts w:ascii="Times New Roman" w:hAnsi="Times New Roman" w:cs="Times New Roman"/>
          <w:bCs/>
          <w:szCs w:val="24"/>
        </w:rPr>
        <w:t xml:space="preserve">занятий с воспитанниками выявила следующие трудности: </w:t>
      </w:r>
    </w:p>
    <w:p w:rsidR="00663B94" w:rsidRPr="000D6F4C" w:rsidRDefault="00663B94" w:rsidP="00F011ED">
      <w:pPr>
        <w:spacing w:after="0" w:line="240" w:lineRule="auto"/>
        <w:rPr>
          <w:rFonts w:ascii="Times New Roman" w:hAnsi="Times New Roman" w:cs="Times New Roman"/>
          <w:bCs/>
          <w:szCs w:val="24"/>
        </w:rPr>
      </w:pPr>
      <w:r w:rsidRPr="000D6F4C">
        <w:rPr>
          <w:rFonts w:ascii="Times New Roman" w:hAnsi="Times New Roman" w:cs="Times New Roman"/>
          <w:bCs/>
          <w:szCs w:val="24"/>
        </w:rPr>
        <w:t>- для полноценной (качественной) организации и проведения занятий в дистанционном формате отсутствует стабильное и устойчивое интернет- соединение;</w:t>
      </w:r>
    </w:p>
    <w:p w:rsidR="00663B94" w:rsidRPr="000D6F4C" w:rsidRDefault="00663B94" w:rsidP="00F011ED">
      <w:pPr>
        <w:widowControl w:val="0"/>
        <w:spacing w:after="0" w:line="240" w:lineRule="auto"/>
        <w:rPr>
          <w:rFonts w:ascii="Times New Roman" w:hAnsi="Times New Roman" w:cs="Times New Roman"/>
          <w:bCs/>
          <w:szCs w:val="24"/>
        </w:rPr>
      </w:pPr>
      <w:r w:rsidRPr="000D6F4C">
        <w:rPr>
          <w:rFonts w:ascii="Times New Roman" w:hAnsi="Times New Roman" w:cs="Times New Roman"/>
          <w:bCs/>
          <w:szCs w:val="24"/>
        </w:rPr>
        <w:t>- недостаточно необходимого оборудования (ноутбуков, компьютеров или планшетов) по группам детского сада.</w:t>
      </w:r>
    </w:p>
    <w:p w:rsidR="00321086" w:rsidRDefault="00321086" w:rsidP="00F011ED">
      <w:pPr>
        <w:spacing w:after="0" w:line="240" w:lineRule="auto"/>
        <w:rPr>
          <w:b/>
          <w:sz w:val="20"/>
          <w:szCs w:val="20"/>
        </w:rPr>
      </w:pPr>
    </w:p>
    <w:p w:rsidR="00321086" w:rsidRDefault="00321086" w:rsidP="00F011ED">
      <w:pPr>
        <w:spacing w:after="0" w:line="240" w:lineRule="auto"/>
        <w:jc w:val="center"/>
        <w:rPr>
          <w:b/>
          <w:sz w:val="20"/>
          <w:szCs w:val="20"/>
        </w:rPr>
      </w:pPr>
    </w:p>
    <w:p w:rsidR="00892C25" w:rsidRPr="004F0825" w:rsidRDefault="00186D2F" w:rsidP="00F011ED">
      <w:pPr>
        <w:spacing w:after="0" w:line="240" w:lineRule="auto"/>
        <w:jc w:val="center"/>
        <w:rPr>
          <w:rFonts w:ascii="Times New Roman" w:hAnsi="Times New Roman" w:cs="Times New Roman"/>
          <w:b/>
          <w:szCs w:val="24"/>
        </w:rPr>
      </w:pPr>
      <w:r w:rsidRPr="004F0825">
        <w:rPr>
          <w:rFonts w:ascii="Times New Roman" w:hAnsi="Times New Roman" w:cs="Times New Roman"/>
          <w:b/>
          <w:szCs w:val="24"/>
        </w:rPr>
        <w:t>Результаты</w:t>
      </w:r>
      <w:r w:rsidR="0010028A" w:rsidRPr="004F0825">
        <w:rPr>
          <w:rFonts w:ascii="Times New Roman" w:hAnsi="Times New Roman" w:cs="Times New Roman"/>
          <w:b/>
          <w:szCs w:val="24"/>
        </w:rPr>
        <w:t xml:space="preserve"> </w:t>
      </w:r>
      <w:r w:rsidRPr="004F0825">
        <w:rPr>
          <w:rFonts w:ascii="Times New Roman" w:hAnsi="Times New Roman" w:cs="Times New Roman"/>
          <w:b/>
          <w:szCs w:val="24"/>
        </w:rPr>
        <w:t xml:space="preserve">анализа </w:t>
      </w:r>
      <w:r w:rsidR="0010028A" w:rsidRPr="004F0825">
        <w:rPr>
          <w:rFonts w:ascii="Times New Roman" w:hAnsi="Times New Roman" w:cs="Times New Roman"/>
          <w:b/>
          <w:szCs w:val="24"/>
        </w:rPr>
        <w:t>показателей деятельности организации</w:t>
      </w:r>
    </w:p>
    <w:p w:rsidR="0010028A" w:rsidRPr="004F0825" w:rsidRDefault="0010028A" w:rsidP="00F011ED">
      <w:pPr>
        <w:spacing w:after="0" w:line="240" w:lineRule="auto"/>
        <w:rPr>
          <w:rFonts w:ascii="Times New Roman" w:hAnsi="Times New Roman" w:cs="Times New Roman"/>
          <w:szCs w:val="24"/>
        </w:rPr>
      </w:pPr>
      <w:r w:rsidRPr="004F0825">
        <w:rPr>
          <w:rFonts w:ascii="Times New Roman" w:hAnsi="Times New Roman" w:cs="Times New Roman"/>
          <w:szCs w:val="24"/>
        </w:rPr>
        <w:t xml:space="preserve">Данные приведены по состоянию на </w:t>
      </w:r>
      <w:r w:rsidR="006925F7" w:rsidRPr="004F0825">
        <w:rPr>
          <w:rFonts w:ascii="Times New Roman" w:hAnsi="Times New Roman" w:cs="Times New Roman"/>
          <w:szCs w:val="24"/>
        </w:rPr>
        <w:t>29.12.</w:t>
      </w:r>
      <w:r w:rsidR="00153323" w:rsidRPr="004F0825">
        <w:rPr>
          <w:rFonts w:ascii="Times New Roman" w:hAnsi="Times New Roman" w:cs="Times New Roman"/>
          <w:szCs w:val="24"/>
        </w:rPr>
        <w:t>2020</w:t>
      </w:r>
      <w:r w:rsidRPr="004F0825">
        <w:rPr>
          <w:rFonts w:ascii="Times New Roman" w:hAnsi="Times New Roman" w:cs="Times New Roman"/>
          <w:szCs w:val="24"/>
        </w:rPr>
        <w:t>.</w:t>
      </w:r>
      <w:r w:rsidR="007E41B7" w:rsidRPr="004F0825">
        <w:rPr>
          <w:rFonts w:ascii="Times New Roman" w:hAnsi="Times New Roman" w:cs="Times New Roman"/>
          <w:szCs w:val="24"/>
        </w:rPr>
        <w:t xml:space="preserve"> </w:t>
      </w:r>
    </w:p>
    <w:tbl>
      <w:tblPr>
        <w:tblW w:w="9488"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490"/>
      </w:tblGrid>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b/>
                <w:szCs w:val="24"/>
              </w:rPr>
            </w:pPr>
            <w:r w:rsidRPr="004F0825">
              <w:rPr>
                <w:rFonts w:ascii="Times New Roman" w:hAnsi="Times New Roman" w:cs="Times New Roman"/>
                <w:b/>
                <w:bCs/>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jc w:val="center"/>
              <w:rPr>
                <w:rFonts w:ascii="Times New Roman" w:hAnsi="Times New Roman" w:cs="Times New Roman"/>
                <w:b/>
                <w:szCs w:val="24"/>
              </w:rPr>
            </w:pPr>
            <w:r w:rsidRPr="004F0825">
              <w:rPr>
                <w:rFonts w:ascii="Times New Roman" w:hAnsi="Times New Roman" w:cs="Times New Roman"/>
                <w:b/>
                <w:bCs/>
                <w:szCs w:val="24"/>
              </w:rPr>
              <w:t>Единица измерения</w:t>
            </w:r>
          </w:p>
        </w:tc>
        <w:tc>
          <w:tcPr>
            <w:tcW w:w="1490" w:type="dxa"/>
            <w:tcBorders>
              <w:top w:val="single" w:sz="8" w:space="0" w:color="000000"/>
              <w:left w:val="single" w:sz="8" w:space="0" w:color="000000"/>
              <w:bottom w:val="single" w:sz="8" w:space="0" w:color="000000"/>
            </w:tcBorders>
          </w:tcPr>
          <w:p w:rsidR="0084430F" w:rsidRPr="004F0825" w:rsidRDefault="0084430F" w:rsidP="00F011ED">
            <w:pPr>
              <w:spacing w:after="0" w:line="240" w:lineRule="auto"/>
              <w:jc w:val="center"/>
              <w:rPr>
                <w:rFonts w:ascii="Times New Roman" w:hAnsi="Times New Roman" w:cs="Times New Roman"/>
                <w:b/>
                <w:bCs/>
                <w:szCs w:val="24"/>
              </w:rPr>
            </w:pPr>
            <w:r w:rsidRPr="004F0825">
              <w:rPr>
                <w:rFonts w:ascii="Times New Roman" w:hAnsi="Times New Roman" w:cs="Times New Roman"/>
                <w:b/>
                <w:bCs/>
                <w:szCs w:val="24"/>
              </w:rPr>
              <w:t>Количество</w:t>
            </w:r>
          </w:p>
        </w:tc>
      </w:tr>
      <w:tr w:rsidR="0084430F" w:rsidRPr="004F0825" w:rsidTr="004F0825">
        <w:tc>
          <w:tcPr>
            <w:tcW w:w="9488" w:type="dxa"/>
            <w:gridSpan w:val="3"/>
            <w:tcBorders>
              <w:top w:val="single" w:sz="8" w:space="0" w:color="000000"/>
              <w:bottom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b/>
                <w:bCs/>
                <w:szCs w:val="24"/>
              </w:rPr>
            </w:pPr>
            <w:r w:rsidRPr="004F0825">
              <w:rPr>
                <w:rFonts w:ascii="Times New Roman" w:hAnsi="Times New Roman" w:cs="Times New Roman"/>
                <w:b/>
                <w:bCs/>
                <w:szCs w:val="24"/>
              </w:rPr>
              <w:t>Образовательная деятельность</w:t>
            </w:r>
          </w:p>
        </w:tc>
      </w:tr>
      <w:tr w:rsidR="00B17FB3" w:rsidRPr="004F0825" w:rsidTr="004F0825">
        <w:trPr>
          <w:trHeight w:val="255"/>
        </w:trPr>
        <w:tc>
          <w:tcPr>
            <w:tcW w:w="6581" w:type="dxa"/>
            <w:tcBorders>
              <w:top w:val="single" w:sz="8" w:space="0" w:color="000000"/>
              <w:bottom w:val="nil"/>
              <w:right w:val="single" w:sz="8" w:space="0" w:color="000000"/>
            </w:tcBorders>
            <w:tcMar>
              <w:top w:w="60" w:type="dxa"/>
              <w:left w:w="60" w:type="dxa"/>
              <w:bottom w:w="60" w:type="dxa"/>
              <w:right w:w="60" w:type="dxa"/>
            </w:tcMar>
          </w:tcPr>
          <w:p w:rsidR="00892C25" w:rsidRPr="004F0825" w:rsidRDefault="00B17FB3" w:rsidP="00F011ED">
            <w:pPr>
              <w:spacing w:after="0" w:line="240" w:lineRule="auto"/>
              <w:rPr>
                <w:rFonts w:ascii="Times New Roman" w:hAnsi="Times New Roman" w:cs="Times New Roman"/>
                <w:szCs w:val="24"/>
              </w:rPr>
            </w:pPr>
            <w:r w:rsidRPr="004F0825">
              <w:rPr>
                <w:rFonts w:ascii="Times New Roman" w:hAnsi="Times New Roman" w:cs="Times New Roman"/>
                <w:szCs w:val="24"/>
              </w:rPr>
              <w:t>Общее количество воспитанников, которые обучаются по программе дошкольного образования</w:t>
            </w:r>
          </w:p>
          <w:p w:rsidR="00B17FB3" w:rsidRPr="004F0825" w:rsidRDefault="00B17FB3" w:rsidP="00F011ED">
            <w:pPr>
              <w:spacing w:after="0" w:line="240" w:lineRule="auto"/>
              <w:rPr>
                <w:rFonts w:ascii="Times New Roman" w:hAnsi="Times New Roman" w:cs="Times New Roman"/>
                <w:szCs w:val="24"/>
              </w:rPr>
            </w:pPr>
            <w:r w:rsidRPr="004F0825">
              <w:rPr>
                <w:rFonts w:ascii="Times New Roman" w:hAnsi="Times New Roman" w:cs="Times New Roman"/>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17FB3" w:rsidRPr="004F0825" w:rsidRDefault="00B17FB3"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w:t>
            </w:r>
          </w:p>
        </w:tc>
        <w:tc>
          <w:tcPr>
            <w:tcW w:w="1490" w:type="dxa"/>
            <w:tcBorders>
              <w:top w:val="single" w:sz="8" w:space="0" w:color="000000"/>
              <w:left w:val="single" w:sz="8" w:space="0" w:color="000000"/>
              <w:bottom w:val="nil"/>
            </w:tcBorders>
          </w:tcPr>
          <w:p w:rsidR="00B17FB3"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169</w:t>
            </w:r>
          </w:p>
        </w:tc>
      </w:tr>
      <w:tr w:rsidR="00B17FB3" w:rsidRPr="004F0825" w:rsidTr="004F0825">
        <w:trPr>
          <w:trHeight w:val="255"/>
        </w:trPr>
        <w:tc>
          <w:tcPr>
            <w:tcW w:w="6581" w:type="dxa"/>
            <w:tcBorders>
              <w:top w:val="nil"/>
              <w:bottom w:val="nil"/>
              <w:right w:val="single" w:sz="8" w:space="0" w:color="000000"/>
            </w:tcBorders>
            <w:tcMar>
              <w:top w:w="60" w:type="dxa"/>
              <w:left w:w="60" w:type="dxa"/>
              <w:bottom w:w="60" w:type="dxa"/>
              <w:right w:w="60" w:type="dxa"/>
            </w:tcMar>
          </w:tcPr>
          <w:p w:rsidR="00B17FB3" w:rsidRPr="004F0825" w:rsidRDefault="00A5709D" w:rsidP="00F011ED">
            <w:pPr>
              <w:spacing w:after="0" w:line="240" w:lineRule="auto"/>
              <w:rPr>
                <w:rFonts w:ascii="Times New Roman" w:hAnsi="Times New Roman" w:cs="Times New Roman"/>
                <w:szCs w:val="24"/>
              </w:rPr>
            </w:pPr>
            <w:r w:rsidRPr="004F0825">
              <w:rPr>
                <w:rFonts w:ascii="Times New Roman" w:hAnsi="Times New Roman" w:cs="Times New Roman"/>
                <w:szCs w:val="24"/>
              </w:rPr>
              <w:t>в</w:t>
            </w:r>
            <w:r w:rsidR="00B17FB3" w:rsidRPr="004F0825">
              <w:rPr>
                <w:rFonts w:ascii="Times New Roman" w:hAnsi="Times New Roman" w:cs="Times New Roman"/>
                <w:szCs w:val="24"/>
              </w:rPr>
              <w:t xml:space="preserve"> режиме полного дня (8</w:t>
            </w:r>
            <w:r w:rsidR="00617956" w:rsidRPr="004F0825">
              <w:rPr>
                <w:rFonts w:ascii="Times New Roman" w:hAnsi="Times New Roman" w:cs="Times New Roman"/>
                <w:szCs w:val="24"/>
              </w:rPr>
              <w:t>–</w:t>
            </w:r>
            <w:r w:rsidR="00B17FB3" w:rsidRPr="004F0825">
              <w:rPr>
                <w:rFonts w:ascii="Times New Roman" w:hAnsi="Times New Roman" w:cs="Times New Roman"/>
                <w:szCs w:val="24"/>
              </w:rPr>
              <w:t>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B17FB3" w:rsidRPr="004F0825" w:rsidRDefault="00B17FB3"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B17FB3"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169</w:t>
            </w:r>
          </w:p>
        </w:tc>
      </w:tr>
      <w:tr w:rsidR="00B17FB3" w:rsidRPr="004F0825" w:rsidTr="004F0825">
        <w:trPr>
          <w:trHeight w:val="255"/>
        </w:trPr>
        <w:tc>
          <w:tcPr>
            <w:tcW w:w="6581" w:type="dxa"/>
            <w:tcBorders>
              <w:top w:val="single" w:sz="8" w:space="0" w:color="000000"/>
              <w:bottom w:val="nil"/>
              <w:right w:val="single" w:sz="8" w:space="0" w:color="000000"/>
            </w:tcBorders>
            <w:tcMar>
              <w:top w:w="60" w:type="dxa"/>
              <w:left w:w="60" w:type="dxa"/>
              <w:bottom w:w="60" w:type="dxa"/>
              <w:right w:w="60" w:type="dxa"/>
            </w:tcMar>
          </w:tcPr>
          <w:p w:rsidR="00B17FB3" w:rsidRPr="004F0825" w:rsidRDefault="006925F7" w:rsidP="00F011ED">
            <w:pPr>
              <w:spacing w:after="0" w:line="240" w:lineRule="auto"/>
              <w:rPr>
                <w:rFonts w:ascii="Times New Roman" w:hAnsi="Times New Roman" w:cs="Times New Roman"/>
                <w:szCs w:val="24"/>
              </w:rPr>
            </w:pPr>
            <w:r w:rsidRPr="004F0825">
              <w:rPr>
                <w:rFonts w:ascii="Times New Roman" w:hAnsi="Times New Roman" w:cs="Times New Roman"/>
                <w:szCs w:val="24"/>
              </w:rPr>
              <w:lastRenderedPageBreak/>
              <w:t xml:space="preserve">в </w:t>
            </w:r>
            <w:r w:rsidR="00B17FB3" w:rsidRPr="004F0825">
              <w:rPr>
                <w:rFonts w:ascii="Times New Roman" w:hAnsi="Times New Roman" w:cs="Times New Roman"/>
                <w:szCs w:val="24"/>
              </w:rPr>
              <w:t>режиме кратковременного пребывания (3</w:t>
            </w:r>
            <w:r w:rsidR="003A73E1" w:rsidRPr="004F0825">
              <w:rPr>
                <w:rFonts w:ascii="Times New Roman" w:hAnsi="Times New Roman" w:cs="Times New Roman"/>
                <w:szCs w:val="24"/>
              </w:rPr>
              <w:t>–</w:t>
            </w:r>
            <w:r w:rsidR="00B17FB3" w:rsidRPr="004F0825">
              <w:rPr>
                <w:rFonts w:ascii="Times New Roman" w:hAnsi="Times New Roman" w:cs="Times New Roman"/>
                <w:szCs w:val="24"/>
              </w:rPr>
              <w:t>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B17FB3" w:rsidRPr="004F0825" w:rsidRDefault="00B17FB3"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B17FB3"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A5709D" w:rsidRPr="004F0825" w:rsidTr="004F0825">
        <w:trPr>
          <w:trHeight w:val="315"/>
        </w:trPr>
        <w:tc>
          <w:tcPr>
            <w:tcW w:w="6581" w:type="dxa"/>
            <w:tcBorders>
              <w:top w:val="single" w:sz="8" w:space="0" w:color="000000"/>
              <w:right w:val="single" w:sz="8" w:space="0" w:color="000000"/>
            </w:tcBorders>
            <w:tcMar>
              <w:top w:w="60" w:type="dxa"/>
              <w:left w:w="60" w:type="dxa"/>
              <w:bottom w:w="60" w:type="dxa"/>
              <w:right w:w="60" w:type="dxa"/>
            </w:tcMar>
          </w:tcPr>
          <w:p w:rsidR="00A5709D" w:rsidRPr="004F0825" w:rsidRDefault="006925F7" w:rsidP="00F011ED">
            <w:pPr>
              <w:spacing w:after="0" w:line="240" w:lineRule="auto"/>
              <w:rPr>
                <w:rFonts w:ascii="Times New Roman" w:hAnsi="Times New Roman" w:cs="Times New Roman"/>
                <w:szCs w:val="24"/>
              </w:rPr>
            </w:pPr>
            <w:r w:rsidRPr="004F0825">
              <w:rPr>
                <w:rFonts w:ascii="Times New Roman" w:hAnsi="Times New Roman" w:cs="Times New Roman"/>
                <w:szCs w:val="24"/>
              </w:rPr>
              <w:t xml:space="preserve">в </w:t>
            </w:r>
            <w:r w:rsidR="00A5709D" w:rsidRPr="004F0825">
              <w:rPr>
                <w:rFonts w:ascii="Times New Roman" w:hAnsi="Times New Roman" w:cs="Times New Roman"/>
                <w:szCs w:val="24"/>
              </w:rPr>
              <w:t>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5709D" w:rsidRPr="004F0825" w:rsidRDefault="00A5709D"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tcBorders>
          </w:tcPr>
          <w:p w:rsidR="00A5709D" w:rsidRPr="004F0825" w:rsidRDefault="00A5709D"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0</w:t>
            </w:r>
          </w:p>
        </w:tc>
      </w:tr>
      <w:tr w:rsidR="00B17FB3" w:rsidRPr="004F0825" w:rsidTr="004F0825">
        <w:trPr>
          <w:trHeight w:val="77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B17FB3" w:rsidRPr="004F0825" w:rsidRDefault="00B17FB3" w:rsidP="00F011ED">
            <w:pPr>
              <w:spacing w:after="0" w:line="240" w:lineRule="auto"/>
              <w:rPr>
                <w:rFonts w:ascii="Times New Roman" w:hAnsi="Times New Roman" w:cs="Times New Roman"/>
                <w:szCs w:val="24"/>
              </w:rPr>
            </w:pPr>
            <w:r w:rsidRPr="004F0825">
              <w:rPr>
                <w:rFonts w:ascii="Times New Roman" w:hAnsi="Times New Roman" w:cs="Times New Roman"/>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7FB3" w:rsidRPr="004F0825" w:rsidRDefault="00B17FB3"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8" w:space="0" w:color="000000"/>
            </w:tcBorders>
          </w:tcPr>
          <w:p w:rsidR="00B17FB3" w:rsidRPr="004F0825" w:rsidRDefault="00B17FB3"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0</w:t>
            </w:r>
          </w:p>
        </w:tc>
      </w:tr>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w:t>
            </w:r>
          </w:p>
        </w:tc>
        <w:tc>
          <w:tcPr>
            <w:tcW w:w="1490" w:type="dxa"/>
            <w:tcBorders>
              <w:top w:val="single" w:sz="8" w:space="0" w:color="000000"/>
              <w:left w:val="single" w:sz="8" w:space="0" w:color="000000"/>
              <w:bottom w:val="single" w:sz="4" w:space="0" w:color="auto"/>
            </w:tcBorders>
          </w:tcPr>
          <w:p w:rsidR="0084430F"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w:t>
            </w:r>
          </w:p>
        </w:tc>
        <w:tc>
          <w:tcPr>
            <w:tcW w:w="1490" w:type="dxa"/>
            <w:tcBorders>
              <w:top w:val="single" w:sz="4" w:space="0" w:color="auto"/>
              <w:left w:val="single" w:sz="8" w:space="0" w:color="000000"/>
              <w:bottom w:val="single" w:sz="8" w:space="0" w:color="000000"/>
            </w:tcBorders>
          </w:tcPr>
          <w:p w:rsidR="0084430F" w:rsidRPr="004F0825" w:rsidRDefault="004D7222"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1</w:t>
            </w:r>
            <w:r w:rsidR="004F0825">
              <w:rPr>
                <w:rFonts w:ascii="Times New Roman" w:hAnsi="Times New Roman" w:cs="Times New Roman"/>
                <w:szCs w:val="24"/>
              </w:rPr>
              <w:t>69</w:t>
            </w:r>
          </w:p>
        </w:tc>
      </w:tr>
      <w:tr w:rsidR="00DD53F8" w:rsidRPr="004F0825" w:rsidTr="004F0825">
        <w:trPr>
          <w:trHeight w:val="1140"/>
        </w:trPr>
        <w:tc>
          <w:tcPr>
            <w:tcW w:w="6581" w:type="dxa"/>
            <w:tcBorders>
              <w:top w:val="single" w:sz="8" w:space="0" w:color="000000"/>
              <w:bottom w:val="nil"/>
              <w:right w:val="single" w:sz="8" w:space="0" w:color="000000"/>
            </w:tcBorders>
            <w:tcMar>
              <w:top w:w="60" w:type="dxa"/>
              <w:left w:w="60" w:type="dxa"/>
              <w:bottom w:w="60" w:type="dxa"/>
              <w:right w:w="60" w:type="dxa"/>
            </w:tcMar>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 (процент)</w:t>
            </w:r>
          </w:p>
        </w:tc>
        <w:tc>
          <w:tcPr>
            <w:tcW w:w="1490" w:type="dxa"/>
            <w:tcBorders>
              <w:top w:val="single" w:sz="8" w:space="0" w:color="000000"/>
              <w:left w:val="single" w:sz="8" w:space="0" w:color="000000"/>
              <w:bottom w:val="nil"/>
            </w:tcBorders>
          </w:tcPr>
          <w:p w:rsidR="00DD53F8" w:rsidRPr="004F0825" w:rsidRDefault="00DD53F8" w:rsidP="00F011ED">
            <w:pPr>
              <w:spacing w:after="0" w:line="240" w:lineRule="auto"/>
              <w:jc w:val="center"/>
              <w:rPr>
                <w:rFonts w:ascii="Times New Roman" w:hAnsi="Times New Roman" w:cs="Times New Roman"/>
                <w:szCs w:val="24"/>
              </w:rPr>
            </w:pPr>
          </w:p>
        </w:tc>
      </w:tr>
      <w:tr w:rsidR="00DD53F8" w:rsidRPr="004F0825" w:rsidTr="004F0825">
        <w:trPr>
          <w:trHeight w:val="277"/>
        </w:trPr>
        <w:tc>
          <w:tcPr>
            <w:tcW w:w="6581" w:type="dxa"/>
            <w:tcBorders>
              <w:top w:val="nil"/>
              <w:bottom w:val="single" w:sz="8" w:space="0" w:color="000000"/>
              <w:right w:val="single" w:sz="8" w:space="0" w:color="000000"/>
            </w:tcBorders>
            <w:tcMar>
              <w:top w:w="60" w:type="dxa"/>
              <w:left w:w="60" w:type="dxa"/>
              <w:bottom w:w="60" w:type="dxa"/>
              <w:right w:w="60" w:type="dxa"/>
            </w:tcMar>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DD53F8" w:rsidRPr="004F0825" w:rsidRDefault="00DD53F8"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DD53F8"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169</w:t>
            </w:r>
            <w:r w:rsidR="004D7222" w:rsidRPr="004F0825">
              <w:rPr>
                <w:rFonts w:ascii="Times New Roman" w:hAnsi="Times New Roman" w:cs="Times New Roman"/>
                <w:szCs w:val="24"/>
              </w:rPr>
              <w:t>(100%)</w:t>
            </w:r>
          </w:p>
        </w:tc>
      </w:tr>
      <w:tr w:rsidR="00DD53F8" w:rsidRPr="004F0825" w:rsidTr="004F0825">
        <w:trPr>
          <w:trHeight w:val="237"/>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DD53F8" w:rsidRPr="004F0825" w:rsidRDefault="00DD53F8"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DD53F8" w:rsidRPr="004F0825" w:rsidRDefault="004D7222"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0 (0%)</w:t>
            </w:r>
          </w:p>
        </w:tc>
      </w:tr>
      <w:tr w:rsidR="00DD53F8" w:rsidRPr="004F0825" w:rsidTr="004F0825">
        <w:trPr>
          <w:trHeight w:val="33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DD53F8" w:rsidRPr="004F0825" w:rsidRDefault="00DD53F8"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8" w:space="0" w:color="000000"/>
            </w:tcBorders>
          </w:tcPr>
          <w:p w:rsidR="00DD53F8" w:rsidRPr="004F0825" w:rsidRDefault="004D7222"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0 (0%)</w:t>
            </w:r>
          </w:p>
        </w:tc>
      </w:tr>
      <w:tr w:rsidR="00DD53F8" w:rsidRPr="004F0825" w:rsidTr="004F0825">
        <w:trPr>
          <w:trHeight w:val="723"/>
        </w:trPr>
        <w:tc>
          <w:tcPr>
            <w:tcW w:w="6581" w:type="dxa"/>
            <w:tcBorders>
              <w:top w:val="single" w:sz="8" w:space="0" w:color="000000"/>
              <w:bottom w:val="nil"/>
              <w:right w:val="single" w:sz="8" w:space="0" w:color="000000"/>
            </w:tcBorders>
            <w:tcMar>
              <w:top w:w="60" w:type="dxa"/>
              <w:left w:w="60" w:type="dxa"/>
              <w:bottom w:w="60" w:type="dxa"/>
              <w:right w:w="60" w:type="dxa"/>
            </w:tcMar>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 (процент)</w:t>
            </w:r>
          </w:p>
        </w:tc>
        <w:tc>
          <w:tcPr>
            <w:tcW w:w="1490" w:type="dxa"/>
            <w:tcBorders>
              <w:top w:val="single" w:sz="8" w:space="0" w:color="000000"/>
              <w:left w:val="single" w:sz="8" w:space="0" w:color="000000"/>
              <w:bottom w:val="nil"/>
            </w:tcBorders>
          </w:tcPr>
          <w:p w:rsidR="00DD53F8" w:rsidRPr="004F0825" w:rsidRDefault="00DD53F8" w:rsidP="00F011ED">
            <w:pPr>
              <w:spacing w:after="0" w:line="240" w:lineRule="auto"/>
              <w:jc w:val="center"/>
              <w:rPr>
                <w:rFonts w:ascii="Times New Roman" w:hAnsi="Times New Roman" w:cs="Times New Roman"/>
                <w:szCs w:val="24"/>
              </w:rPr>
            </w:pPr>
          </w:p>
        </w:tc>
      </w:tr>
      <w:tr w:rsidR="00DD53F8" w:rsidRPr="004F0825" w:rsidTr="004F0825">
        <w:trPr>
          <w:trHeight w:val="565"/>
        </w:trPr>
        <w:tc>
          <w:tcPr>
            <w:tcW w:w="6581" w:type="dxa"/>
            <w:tcBorders>
              <w:top w:val="nil"/>
              <w:bottom w:val="single" w:sz="8" w:space="0" w:color="000000"/>
              <w:right w:val="single" w:sz="8" w:space="0" w:color="000000"/>
            </w:tcBorders>
            <w:tcMar>
              <w:top w:w="60" w:type="dxa"/>
              <w:left w:w="60" w:type="dxa"/>
              <w:bottom w:w="60" w:type="dxa"/>
              <w:right w:w="60" w:type="dxa"/>
            </w:tcMar>
          </w:tcPr>
          <w:p w:rsidR="00DD53F8" w:rsidRPr="004F0825" w:rsidRDefault="00617956" w:rsidP="00F011ED">
            <w:pPr>
              <w:spacing w:after="0" w:line="240" w:lineRule="auto"/>
              <w:rPr>
                <w:rFonts w:ascii="Times New Roman" w:hAnsi="Times New Roman" w:cs="Times New Roman"/>
                <w:szCs w:val="24"/>
              </w:rPr>
            </w:pPr>
            <w:r w:rsidRPr="004F0825">
              <w:rPr>
                <w:rFonts w:ascii="Times New Roman" w:hAnsi="Times New Roman" w:cs="Times New Roman"/>
                <w:szCs w:val="24"/>
              </w:rPr>
              <w:t xml:space="preserve">по </w:t>
            </w:r>
            <w:r w:rsidR="00DD53F8" w:rsidRPr="004F0825">
              <w:rPr>
                <w:rFonts w:ascii="Times New Roman" w:hAnsi="Times New Roman" w:cs="Times New Roman"/>
                <w:szCs w:val="24"/>
              </w:rPr>
              <w:t>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DD53F8" w:rsidRPr="004F0825" w:rsidRDefault="00DD53F8"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DD53F8" w:rsidRPr="004F0825" w:rsidRDefault="004D7222"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0 (0%)</w:t>
            </w:r>
          </w:p>
        </w:tc>
      </w:tr>
      <w:tr w:rsidR="00DD53F8" w:rsidRPr="004F0825" w:rsidTr="004F0825">
        <w:trPr>
          <w:trHeight w:val="561"/>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DD53F8" w:rsidRPr="004F0825" w:rsidRDefault="00DD53F8"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DD53F8"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12 (7</w:t>
            </w:r>
            <w:r w:rsidR="004D7222" w:rsidRPr="004F0825">
              <w:rPr>
                <w:rFonts w:ascii="Times New Roman" w:hAnsi="Times New Roman" w:cs="Times New Roman"/>
                <w:szCs w:val="24"/>
              </w:rPr>
              <w:t>%)</w:t>
            </w:r>
          </w:p>
        </w:tc>
      </w:tr>
      <w:tr w:rsidR="00DD53F8" w:rsidRPr="004F0825" w:rsidTr="004F0825">
        <w:trPr>
          <w:trHeight w:val="30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DD53F8" w:rsidRPr="004F0825" w:rsidRDefault="00DD53F8" w:rsidP="00F011ED">
            <w:pPr>
              <w:spacing w:after="0" w:line="240" w:lineRule="auto"/>
              <w:rPr>
                <w:rFonts w:ascii="Times New Roman" w:hAnsi="Times New Roman" w:cs="Times New Roman"/>
                <w:szCs w:val="24"/>
              </w:rPr>
            </w:pPr>
            <w:r w:rsidRPr="004F0825">
              <w:rPr>
                <w:rFonts w:ascii="Times New Roman" w:hAnsi="Times New Roman" w:cs="Times New Roman"/>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DD53F8" w:rsidRPr="004F0825" w:rsidRDefault="00DD53F8"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8" w:space="0" w:color="000000"/>
            </w:tcBorders>
          </w:tcPr>
          <w:p w:rsidR="00DD53F8"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12 (7</w:t>
            </w:r>
            <w:r w:rsidR="004D7222" w:rsidRPr="004F0825">
              <w:rPr>
                <w:rFonts w:ascii="Times New Roman" w:hAnsi="Times New Roman" w:cs="Times New Roman"/>
                <w:szCs w:val="24"/>
              </w:rPr>
              <w:t>%)</w:t>
            </w:r>
          </w:p>
        </w:tc>
      </w:tr>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день</w:t>
            </w:r>
          </w:p>
        </w:tc>
        <w:tc>
          <w:tcPr>
            <w:tcW w:w="1490" w:type="dxa"/>
            <w:tcBorders>
              <w:top w:val="single" w:sz="8" w:space="0" w:color="000000"/>
              <w:left w:val="single" w:sz="8" w:space="0" w:color="000000"/>
              <w:bottom w:val="single" w:sz="8" w:space="0" w:color="000000"/>
            </w:tcBorders>
          </w:tcPr>
          <w:p w:rsidR="0084430F"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0,3</w:t>
            </w:r>
          </w:p>
        </w:tc>
      </w:tr>
      <w:tr w:rsidR="004D7222" w:rsidRPr="004F0825" w:rsidTr="004F0825">
        <w:trPr>
          <w:trHeight w:val="593"/>
        </w:trPr>
        <w:tc>
          <w:tcPr>
            <w:tcW w:w="6581" w:type="dxa"/>
            <w:tcBorders>
              <w:top w:val="single" w:sz="8" w:space="0" w:color="000000"/>
              <w:bottom w:val="nil"/>
              <w:right w:val="single" w:sz="8" w:space="0" w:color="000000"/>
            </w:tcBorders>
            <w:tcMar>
              <w:top w:w="60" w:type="dxa"/>
              <w:left w:w="60" w:type="dxa"/>
              <w:bottom w:w="60" w:type="dxa"/>
              <w:right w:w="60" w:type="dxa"/>
            </w:tcMar>
          </w:tcPr>
          <w:p w:rsidR="004D7222" w:rsidRPr="004F0825" w:rsidRDefault="004D7222" w:rsidP="00F011ED">
            <w:pPr>
              <w:spacing w:after="0" w:line="240" w:lineRule="auto"/>
              <w:rPr>
                <w:rFonts w:ascii="Times New Roman" w:hAnsi="Times New Roman" w:cs="Times New Roman"/>
                <w:szCs w:val="24"/>
              </w:rPr>
            </w:pPr>
            <w:r w:rsidRPr="004F0825">
              <w:rPr>
                <w:rFonts w:ascii="Times New Roman" w:hAnsi="Times New Roman" w:cs="Times New Roman"/>
                <w:szCs w:val="24"/>
              </w:rPr>
              <w:t xml:space="preserve">Общая численность </w:t>
            </w:r>
            <w:proofErr w:type="spellStart"/>
            <w:r w:rsidRPr="004F0825">
              <w:rPr>
                <w:rFonts w:ascii="Times New Roman" w:hAnsi="Times New Roman" w:cs="Times New Roman"/>
                <w:szCs w:val="24"/>
              </w:rPr>
              <w:t>педработников</w:t>
            </w:r>
            <w:proofErr w:type="spellEnd"/>
            <w:r w:rsidRPr="004F0825">
              <w:rPr>
                <w:rFonts w:ascii="Times New Roman" w:hAnsi="Times New Roman" w:cs="Times New Roman"/>
                <w:szCs w:val="24"/>
              </w:rPr>
              <w:t xml:space="preserve">, в том числе количество </w:t>
            </w:r>
            <w:proofErr w:type="spellStart"/>
            <w:r w:rsidRPr="004F0825">
              <w:rPr>
                <w:rFonts w:ascii="Times New Roman" w:hAnsi="Times New Roman" w:cs="Times New Roman"/>
                <w:szCs w:val="24"/>
              </w:rPr>
              <w:t>педработников</w:t>
            </w:r>
            <w:proofErr w:type="spellEnd"/>
            <w:r w:rsidRPr="004F0825">
              <w:rPr>
                <w:rFonts w:ascii="Times New Roman" w:hAnsi="Times New Roman" w:cs="Times New Roman"/>
                <w:szCs w:val="24"/>
              </w:rPr>
              <w:t>:</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D7222" w:rsidRPr="004F0825" w:rsidRDefault="004D7222"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w:t>
            </w:r>
          </w:p>
        </w:tc>
        <w:tc>
          <w:tcPr>
            <w:tcW w:w="1490" w:type="dxa"/>
            <w:tcBorders>
              <w:top w:val="single" w:sz="8" w:space="0" w:color="000000"/>
              <w:left w:val="single" w:sz="8" w:space="0" w:color="000000"/>
              <w:bottom w:val="nil"/>
            </w:tcBorders>
          </w:tcPr>
          <w:p w:rsidR="004D7222"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12</w:t>
            </w:r>
          </w:p>
        </w:tc>
      </w:tr>
      <w:tr w:rsidR="004D7222" w:rsidRPr="004F0825" w:rsidTr="004F0825">
        <w:trPr>
          <w:trHeight w:val="291"/>
        </w:trPr>
        <w:tc>
          <w:tcPr>
            <w:tcW w:w="6581" w:type="dxa"/>
            <w:tcBorders>
              <w:top w:val="nil"/>
              <w:bottom w:val="single" w:sz="8" w:space="0" w:color="000000"/>
              <w:right w:val="single" w:sz="8" w:space="0" w:color="000000"/>
            </w:tcBorders>
            <w:tcMar>
              <w:top w:w="60" w:type="dxa"/>
              <w:left w:w="60" w:type="dxa"/>
              <w:bottom w:w="60" w:type="dxa"/>
              <w:right w:w="60" w:type="dxa"/>
            </w:tcMar>
          </w:tcPr>
          <w:p w:rsidR="004D7222" w:rsidRPr="004F0825" w:rsidRDefault="004D7222" w:rsidP="00F011ED">
            <w:pPr>
              <w:spacing w:after="0" w:line="240" w:lineRule="auto"/>
              <w:rPr>
                <w:rFonts w:ascii="Times New Roman" w:hAnsi="Times New Roman" w:cs="Times New Roman"/>
                <w:szCs w:val="24"/>
              </w:rPr>
            </w:pPr>
            <w:r w:rsidRPr="004F0825">
              <w:rPr>
                <w:rFonts w:ascii="Times New Roman" w:hAnsi="Times New Roman" w:cs="Times New Roman"/>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4D7222" w:rsidRPr="004F0825" w:rsidRDefault="004D7222"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4D7222"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4D7222" w:rsidRPr="004F0825" w:rsidTr="004F0825">
        <w:trPr>
          <w:trHeight w:val="426"/>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4D7222" w:rsidRPr="004F0825" w:rsidRDefault="004D7222" w:rsidP="00F011ED">
            <w:pPr>
              <w:spacing w:after="0" w:line="240" w:lineRule="auto"/>
              <w:rPr>
                <w:rFonts w:ascii="Times New Roman" w:hAnsi="Times New Roman" w:cs="Times New Roman"/>
                <w:szCs w:val="24"/>
              </w:rPr>
            </w:pPr>
            <w:r w:rsidRPr="004F0825">
              <w:rPr>
                <w:rFonts w:ascii="Times New Roman" w:hAnsi="Times New Roman" w:cs="Times New Roman"/>
                <w:szCs w:val="24"/>
              </w:rPr>
              <w:t xml:space="preserve">высшим </w:t>
            </w:r>
            <w:r w:rsidR="00CD5DB0" w:rsidRPr="004F0825">
              <w:rPr>
                <w:rFonts w:ascii="Times New Roman" w:hAnsi="Times New Roman" w:cs="Times New Roman"/>
                <w:szCs w:val="24"/>
              </w:rPr>
              <w:t>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4D7222" w:rsidRPr="004F0825" w:rsidRDefault="004D7222"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4D7222"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6</w:t>
            </w:r>
          </w:p>
        </w:tc>
      </w:tr>
      <w:tr w:rsidR="004D7222" w:rsidRPr="004F0825" w:rsidTr="004F0825">
        <w:trPr>
          <w:trHeight w:val="29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4D7222" w:rsidRPr="004F0825" w:rsidRDefault="004D7222" w:rsidP="00F011ED">
            <w:pPr>
              <w:spacing w:after="0" w:line="240" w:lineRule="auto"/>
              <w:rPr>
                <w:rFonts w:ascii="Times New Roman" w:hAnsi="Times New Roman" w:cs="Times New Roman"/>
                <w:szCs w:val="24"/>
              </w:rPr>
            </w:pPr>
            <w:r w:rsidRPr="004F0825">
              <w:rPr>
                <w:rFonts w:ascii="Times New Roman" w:hAnsi="Times New Roman" w:cs="Times New Roman"/>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4D7222" w:rsidRPr="004F0825" w:rsidRDefault="004D7222"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4D7222"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4D7222" w:rsidRPr="004F0825" w:rsidTr="004F0825">
        <w:trPr>
          <w:trHeight w:val="553"/>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4D7222" w:rsidRPr="004F0825" w:rsidRDefault="004D7222" w:rsidP="00F011ED">
            <w:pPr>
              <w:spacing w:after="0" w:line="240" w:lineRule="auto"/>
              <w:rPr>
                <w:rFonts w:ascii="Times New Roman" w:hAnsi="Times New Roman" w:cs="Times New Roman"/>
                <w:szCs w:val="24"/>
              </w:rPr>
            </w:pPr>
            <w:r w:rsidRPr="004F0825">
              <w:rPr>
                <w:rFonts w:ascii="Times New Roman" w:hAnsi="Times New Roman" w:cs="Times New Roman"/>
                <w:szCs w:val="24"/>
              </w:rPr>
              <w:t xml:space="preserve">средним профессиональным </w:t>
            </w:r>
            <w:r w:rsidR="00B17FB3" w:rsidRPr="004F0825">
              <w:rPr>
                <w:rFonts w:ascii="Times New Roman" w:hAnsi="Times New Roman" w:cs="Times New Roman"/>
                <w:szCs w:val="24"/>
              </w:rPr>
              <w:t>образование</w:t>
            </w:r>
            <w:r w:rsidR="00617956" w:rsidRPr="004F0825">
              <w:rPr>
                <w:rFonts w:ascii="Times New Roman" w:hAnsi="Times New Roman" w:cs="Times New Roman"/>
                <w:szCs w:val="24"/>
              </w:rPr>
              <w:t>м</w:t>
            </w:r>
            <w:r w:rsidR="00B17FB3" w:rsidRPr="004F0825">
              <w:rPr>
                <w:rFonts w:ascii="Times New Roman" w:hAnsi="Times New Roman" w:cs="Times New Roman"/>
                <w:szCs w:val="24"/>
              </w:rPr>
              <w:t xml:space="preserve">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D7222" w:rsidRPr="004F0825" w:rsidRDefault="004D7222"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8" w:space="0" w:color="000000"/>
            </w:tcBorders>
          </w:tcPr>
          <w:p w:rsidR="004D7222"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6</w:t>
            </w:r>
          </w:p>
        </w:tc>
      </w:tr>
      <w:tr w:rsidR="00CD5DB0" w:rsidRPr="004F0825" w:rsidTr="004F0825">
        <w:trPr>
          <w:trHeight w:val="345"/>
        </w:trPr>
        <w:tc>
          <w:tcPr>
            <w:tcW w:w="6581" w:type="dxa"/>
            <w:tcBorders>
              <w:top w:val="single" w:sz="8" w:space="0" w:color="000000"/>
              <w:bottom w:val="nil"/>
              <w:right w:val="single" w:sz="8" w:space="0" w:color="000000"/>
            </w:tcBorders>
            <w:tcMar>
              <w:top w:w="60" w:type="dxa"/>
              <w:left w:w="60" w:type="dxa"/>
              <w:bottom w:w="60" w:type="dxa"/>
              <w:right w:w="60" w:type="dxa"/>
            </w:tcMar>
          </w:tcPr>
          <w:p w:rsidR="00CD5DB0" w:rsidRPr="004F0825" w:rsidRDefault="00D10949" w:rsidP="00F011ED">
            <w:pPr>
              <w:autoSpaceDE w:val="0"/>
              <w:autoSpaceDN w:val="0"/>
              <w:adjustRightInd w:val="0"/>
              <w:spacing w:after="0" w:line="240" w:lineRule="auto"/>
              <w:rPr>
                <w:rFonts w:ascii="Times New Roman" w:hAnsi="Times New Roman" w:cs="Times New Roman"/>
                <w:szCs w:val="24"/>
              </w:rPr>
            </w:pPr>
            <w:r w:rsidRPr="004F0825">
              <w:rPr>
                <w:rFonts w:ascii="Times New Roman" w:hAnsi="Times New Roman" w:cs="Times New Roman"/>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D5DB0" w:rsidRPr="004F0825" w:rsidRDefault="00CD5DB0"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 (процент)</w:t>
            </w:r>
          </w:p>
        </w:tc>
        <w:tc>
          <w:tcPr>
            <w:tcW w:w="1490" w:type="dxa"/>
            <w:tcBorders>
              <w:top w:val="single" w:sz="8" w:space="0" w:color="000000"/>
              <w:left w:val="single" w:sz="8" w:space="0" w:color="000000"/>
              <w:bottom w:val="nil"/>
            </w:tcBorders>
          </w:tcPr>
          <w:p w:rsidR="00CD5DB0" w:rsidRPr="004F0825" w:rsidRDefault="004F0825" w:rsidP="00F011ED">
            <w:pPr>
              <w:spacing w:after="0" w:line="240" w:lineRule="auto"/>
              <w:jc w:val="center"/>
              <w:rPr>
                <w:rFonts w:ascii="Times New Roman" w:hAnsi="Times New Roman" w:cs="Times New Roman"/>
                <w:szCs w:val="24"/>
              </w:rPr>
            </w:pPr>
            <w:r>
              <w:rPr>
                <w:rFonts w:ascii="Times New Roman" w:hAnsi="Times New Roman" w:cs="Times New Roman"/>
                <w:szCs w:val="24"/>
              </w:rPr>
              <w:t>3 (</w:t>
            </w:r>
            <w:r w:rsidR="005E1AB0">
              <w:rPr>
                <w:rFonts w:ascii="Times New Roman" w:hAnsi="Times New Roman" w:cs="Times New Roman"/>
                <w:szCs w:val="24"/>
              </w:rPr>
              <w:t>25</w:t>
            </w:r>
            <w:r w:rsidR="00D10949" w:rsidRPr="004F0825">
              <w:rPr>
                <w:rFonts w:ascii="Times New Roman" w:hAnsi="Times New Roman" w:cs="Times New Roman"/>
                <w:szCs w:val="24"/>
              </w:rPr>
              <w:t>%)</w:t>
            </w:r>
          </w:p>
        </w:tc>
      </w:tr>
      <w:tr w:rsidR="00CD5DB0" w:rsidRPr="004F0825" w:rsidTr="004F0825">
        <w:trPr>
          <w:trHeight w:val="285"/>
        </w:trPr>
        <w:tc>
          <w:tcPr>
            <w:tcW w:w="6581" w:type="dxa"/>
            <w:tcBorders>
              <w:top w:val="nil"/>
              <w:bottom w:val="single" w:sz="8" w:space="0" w:color="000000"/>
              <w:right w:val="single" w:sz="8" w:space="0" w:color="000000"/>
            </w:tcBorders>
            <w:tcMar>
              <w:top w:w="60" w:type="dxa"/>
              <w:left w:w="60" w:type="dxa"/>
              <w:bottom w:w="60" w:type="dxa"/>
              <w:right w:w="60" w:type="dxa"/>
            </w:tcMar>
          </w:tcPr>
          <w:p w:rsidR="00CD5DB0" w:rsidRPr="004F0825" w:rsidRDefault="00CD5DB0" w:rsidP="00F011ED">
            <w:pPr>
              <w:spacing w:after="0" w:line="240" w:lineRule="auto"/>
              <w:rPr>
                <w:rFonts w:ascii="Times New Roman" w:hAnsi="Times New Roman" w:cs="Times New Roman"/>
                <w:szCs w:val="24"/>
              </w:rPr>
            </w:pPr>
            <w:r w:rsidRPr="004F0825">
              <w:rPr>
                <w:rFonts w:ascii="Times New Roman" w:hAnsi="Times New Roman" w:cs="Times New Roman"/>
                <w:szCs w:val="24"/>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CD5DB0" w:rsidRPr="004F0825" w:rsidRDefault="00CD5DB0"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CD5DB0" w:rsidRPr="004F0825" w:rsidRDefault="005E1AB0" w:rsidP="00F011ED">
            <w:pPr>
              <w:spacing w:after="0" w:line="240" w:lineRule="auto"/>
              <w:jc w:val="center"/>
              <w:rPr>
                <w:rFonts w:ascii="Times New Roman" w:hAnsi="Times New Roman" w:cs="Times New Roman"/>
                <w:szCs w:val="24"/>
              </w:rPr>
            </w:pPr>
            <w:r>
              <w:rPr>
                <w:rFonts w:ascii="Times New Roman" w:hAnsi="Times New Roman" w:cs="Times New Roman"/>
                <w:szCs w:val="24"/>
              </w:rPr>
              <w:t>1 (8</w:t>
            </w:r>
            <w:r w:rsidR="00D10949" w:rsidRPr="004F0825">
              <w:rPr>
                <w:rFonts w:ascii="Times New Roman" w:hAnsi="Times New Roman" w:cs="Times New Roman"/>
                <w:szCs w:val="24"/>
              </w:rPr>
              <w:t>%)</w:t>
            </w:r>
          </w:p>
        </w:tc>
      </w:tr>
      <w:tr w:rsidR="00CD5DB0" w:rsidRPr="004F0825" w:rsidTr="004F0825">
        <w:trPr>
          <w:trHeight w:val="203"/>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CD5DB0" w:rsidRPr="004F0825" w:rsidRDefault="00CD5DB0" w:rsidP="00F011ED">
            <w:pPr>
              <w:spacing w:after="0" w:line="240" w:lineRule="auto"/>
              <w:rPr>
                <w:rFonts w:ascii="Times New Roman" w:hAnsi="Times New Roman" w:cs="Times New Roman"/>
                <w:szCs w:val="24"/>
              </w:rPr>
            </w:pPr>
            <w:r w:rsidRPr="004F0825">
              <w:rPr>
                <w:rFonts w:ascii="Times New Roman" w:hAnsi="Times New Roman" w:cs="Times New Roman"/>
                <w:szCs w:val="24"/>
              </w:rPr>
              <w:lastRenderedPageBreak/>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D5DB0" w:rsidRPr="004F0825" w:rsidRDefault="00CD5DB0"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8" w:space="0" w:color="000000"/>
            </w:tcBorders>
          </w:tcPr>
          <w:p w:rsidR="00CD5DB0" w:rsidRPr="004F0825" w:rsidRDefault="005E1AB0" w:rsidP="00F011ED">
            <w:pPr>
              <w:spacing w:after="0" w:line="240" w:lineRule="auto"/>
              <w:jc w:val="center"/>
              <w:rPr>
                <w:rFonts w:ascii="Times New Roman" w:hAnsi="Times New Roman" w:cs="Times New Roman"/>
                <w:szCs w:val="24"/>
              </w:rPr>
            </w:pPr>
            <w:r>
              <w:rPr>
                <w:rFonts w:ascii="Times New Roman" w:hAnsi="Times New Roman" w:cs="Times New Roman"/>
                <w:szCs w:val="24"/>
              </w:rPr>
              <w:t>2 (16</w:t>
            </w:r>
            <w:r w:rsidR="00D10949" w:rsidRPr="004F0825">
              <w:rPr>
                <w:rFonts w:ascii="Times New Roman" w:hAnsi="Times New Roman" w:cs="Times New Roman"/>
                <w:szCs w:val="24"/>
              </w:rPr>
              <w:t>%)</w:t>
            </w:r>
          </w:p>
        </w:tc>
      </w:tr>
      <w:tr w:rsidR="00D10949" w:rsidRPr="004F0825" w:rsidTr="004F0825">
        <w:trPr>
          <w:trHeight w:val="1268"/>
        </w:trPr>
        <w:tc>
          <w:tcPr>
            <w:tcW w:w="6581" w:type="dxa"/>
            <w:tcBorders>
              <w:top w:val="single" w:sz="8" w:space="0" w:color="000000"/>
              <w:bottom w:val="nil"/>
              <w:right w:val="single" w:sz="8" w:space="0" w:color="000000"/>
            </w:tcBorders>
            <w:tcMar>
              <w:top w:w="60" w:type="dxa"/>
              <w:left w:w="60" w:type="dxa"/>
              <w:bottom w:w="60" w:type="dxa"/>
              <w:right w:w="60" w:type="dxa"/>
            </w:tcMar>
          </w:tcPr>
          <w:p w:rsidR="00D10949" w:rsidRPr="004F0825" w:rsidRDefault="00D10949" w:rsidP="00F011ED">
            <w:pPr>
              <w:spacing w:after="0" w:line="240" w:lineRule="auto"/>
              <w:rPr>
                <w:rFonts w:ascii="Times New Roman" w:hAnsi="Times New Roman" w:cs="Times New Roman"/>
                <w:szCs w:val="24"/>
              </w:rPr>
            </w:pPr>
            <w:r w:rsidRPr="004F0825">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10949" w:rsidRPr="004F0825" w:rsidRDefault="00D10949"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 (процент)</w:t>
            </w:r>
          </w:p>
        </w:tc>
        <w:tc>
          <w:tcPr>
            <w:tcW w:w="1490" w:type="dxa"/>
            <w:tcBorders>
              <w:top w:val="single" w:sz="8" w:space="0" w:color="000000"/>
              <w:left w:val="single" w:sz="8" w:space="0" w:color="000000"/>
              <w:bottom w:val="nil"/>
            </w:tcBorders>
          </w:tcPr>
          <w:p w:rsidR="00D10949" w:rsidRPr="004F0825" w:rsidRDefault="00D10949" w:rsidP="00F011ED">
            <w:pPr>
              <w:spacing w:after="0" w:line="240" w:lineRule="auto"/>
              <w:jc w:val="center"/>
              <w:rPr>
                <w:rFonts w:ascii="Times New Roman" w:hAnsi="Times New Roman" w:cs="Times New Roman"/>
                <w:szCs w:val="24"/>
              </w:rPr>
            </w:pPr>
          </w:p>
        </w:tc>
      </w:tr>
      <w:tr w:rsidR="00D10949" w:rsidRPr="004F0825" w:rsidTr="004F0825">
        <w:trPr>
          <w:trHeight w:val="281"/>
        </w:trPr>
        <w:tc>
          <w:tcPr>
            <w:tcW w:w="6581" w:type="dxa"/>
            <w:tcBorders>
              <w:top w:val="nil"/>
              <w:bottom w:val="single" w:sz="8" w:space="0" w:color="000000"/>
              <w:right w:val="single" w:sz="8" w:space="0" w:color="000000"/>
            </w:tcBorders>
            <w:tcMar>
              <w:top w:w="60" w:type="dxa"/>
              <w:left w:w="60" w:type="dxa"/>
              <w:bottom w:w="60" w:type="dxa"/>
              <w:right w:w="60" w:type="dxa"/>
            </w:tcMar>
          </w:tcPr>
          <w:p w:rsidR="00D10949" w:rsidRPr="004F0825" w:rsidRDefault="00617956" w:rsidP="00F011ED">
            <w:pPr>
              <w:spacing w:after="0" w:line="240" w:lineRule="auto"/>
              <w:rPr>
                <w:rFonts w:ascii="Times New Roman" w:hAnsi="Times New Roman" w:cs="Times New Roman"/>
                <w:szCs w:val="24"/>
              </w:rPr>
            </w:pPr>
            <w:r w:rsidRPr="004F0825">
              <w:rPr>
                <w:rFonts w:ascii="Times New Roman" w:hAnsi="Times New Roman" w:cs="Times New Roman"/>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D10949" w:rsidRPr="004F0825" w:rsidRDefault="00D10949"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D10949" w:rsidRPr="004F0825" w:rsidRDefault="006E59BA"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5 (28%)</w:t>
            </w:r>
          </w:p>
        </w:tc>
      </w:tr>
      <w:tr w:rsidR="00D10949" w:rsidRPr="004F0825" w:rsidTr="004F0825">
        <w:trPr>
          <w:trHeight w:val="247"/>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D10949" w:rsidRPr="004F0825" w:rsidRDefault="00D10949" w:rsidP="00F011ED">
            <w:pPr>
              <w:spacing w:after="0" w:line="240" w:lineRule="auto"/>
              <w:rPr>
                <w:rFonts w:ascii="Times New Roman" w:hAnsi="Times New Roman" w:cs="Times New Roman"/>
                <w:szCs w:val="24"/>
              </w:rPr>
            </w:pPr>
            <w:r w:rsidRPr="004F0825">
              <w:rPr>
                <w:rFonts w:ascii="Times New Roman" w:hAnsi="Times New Roman" w:cs="Times New Roman"/>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D10949" w:rsidRPr="004F0825" w:rsidRDefault="00D10949"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8" w:space="0" w:color="000000"/>
            </w:tcBorders>
          </w:tcPr>
          <w:p w:rsidR="00D10949" w:rsidRPr="004F0825" w:rsidRDefault="006E59BA"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6 (34%)</w:t>
            </w:r>
          </w:p>
        </w:tc>
      </w:tr>
      <w:tr w:rsidR="006E59BA" w:rsidRPr="004F0825" w:rsidTr="004F0825">
        <w:trPr>
          <w:trHeight w:val="652"/>
        </w:trPr>
        <w:tc>
          <w:tcPr>
            <w:tcW w:w="6581" w:type="dxa"/>
            <w:tcBorders>
              <w:top w:val="single" w:sz="8" w:space="0" w:color="000000"/>
              <w:bottom w:val="nil"/>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 (процент)</w:t>
            </w:r>
          </w:p>
        </w:tc>
        <w:tc>
          <w:tcPr>
            <w:tcW w:w="1490" w:type="dxa"/>
            <w:tcBorders>
              <w:top w:val="single" w:sz="8" w:space="0" w:color="000000"/>
              <w:left w:val="single" w:sz="8" w:space="0" w:color="000000"/>
              <w:bottom w:val="nil"/>
            </w:tcBorders>
          </w:tcPr>
          <w:p w:rsidR="006E59BA" w:rsidRPr="004F0825" w:rsidRDefault="006E59BA" w:rsidP="00F011ED">
            <w:pPr>
              <w:spacing w:after="0" w:line="240" w:lineRule="auto"/>
              <w:jc w:val="center"/>
              <w:rPr>
                <w:rFonts w:ascii="Times New Roman" w:hAnsi="Times New Roman" w:cs="Times New Roman"/>
                <w:szCs w:val="24"/>
              </w:rPr>
            </w:pPr>
          </w:p>
        </w:tc>
      </w:tr>
      <w:tr w:rsidR="006E59BA" w:rsidRPr="004F0825" w:rsidTr="004F0825">
        <w:trPr>
          <w:trHeight w:val="319"/>
        </w:trPr>
        <w:tc>
          <w:tcPr>
            <w:tcW w:w="6581" w:type="dxa"/>
            <w:tcBorders>
              <w:top w:val="nil"/>
              <w:bottom w:val="single" w:sz="8" w:space="0" w:color="000000"/>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6E59BA" w:rsidRPr="004F0825" w:rsidRDefault="005E1AB0" w:rsidP="00F011ED">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6E59BA" w:rsidRPr="004F0825" w:rsidTr="004F0825">
        <w:trPr>
          <w:trHeight w:val="279"/>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8" w:space="0" w:color="000000"/>
            </w:tcBorders>
          </w:tcPr>
          <w:p w:rsidR="006E59BA" w:rsidRPr="004F0825" w:rsidRDefault="005E1AB0" w:rsidP="00F011ED">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 (процент)</w:t>
            </w:r>
          </w:p>
        </w:tc>
        <w:tc>
          <w:tcPr>
            <w:tcW w:w="1490" w:type="dxa"/>
            <w:tcBorders>
              <w:top w:val="single" w:sz="8" w:space="0" w:color="000000"/>
              <w:left w:val="single" w:sz="8" w:space="0" w:color="000000"/>
              <w:bottom w:val="single" w:sz="8" w:space="0" w:color="000000"/>
            </w:tcBorders>
          </w:tcPr>
          <w:p w:rsidR="0084430F"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12 (100</w:t>
            </w:r>
            <w:r w:rsidR="006E59BA" w:rsidRPr="004F0825">
              <w:rPr>
                <w:rFonts w:ascii="Times New Roman" w:hAnsi="Times New Roman" w:cs="Times New Roman"/>
                <w:szCs w:val="24"/>
              </w:rPr>
              <w:t>%)</w:t>
            </w:r>
          </w:p>
        </w:tc>
      </w:tr>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 (процент)</w:t>
            </w:r>
          </w:p>
        </w:tc>
        <w:tc>
          <w:tcPr>
            <w:tcW w:w="1490" w:type="dxa"/>
            <w:tcBorders>
              <w:top w:val="single" w:sz="8" w:space="0" w:color="000000"/>
              <w:left w:val="single" w:sz="8" w:space="0" w:color="000000"/>
              <w:bottom w:val="single" w:sz="8" w:space="0" w:color="000000"/>
            </w:tcBorders>
          </w:tcPr>
          <w:p w:rsidR="0084430F"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12</w:t>
            </w:r>
            <w:r w:rsidR="006E59BA" w:rsidRPr="004F0825">
              <w:rPr>
                <w:rFonts w:ascii="Times New Roman" w:hAnsi="Times New Roman" w:cs="Times New Roman"/>
                <w:szCs w:val="24"/>
              </w:rPr>
              <w:t xml:space="preserve"> (</w:t>
            </w:r>
            <w:r>
              <w:rPr>
                <w:rFonts w:ascii="Times New Roman" w:hAnsi="Times New Roman" w:cs="Times New Roman"/>
                <w:szCs w:val="24"/>
              </w:rPr>
              <w:t>100</w:t>
            </w:r>
            <w:r w:rsidR="006E59BA" w:rsidRPr="004F0825">
              <w:rPr>
                <w:rFonts w:ascii="Times New Roman" w:hAnsi="Times New Roman" w:cs="Times New Roman"/>
                <w:szCs w:val="24"/>
              </w:rPr>
              <w:t>%)</w:t>
            </w:r>
          </w:p>
        </w:tc>
      </w:tr>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человек/человек</w:t>
            </w:r>
          </w:p>
        </w:tc>
        <w:tc>
          <w:tcPr>
            <w:tcW w:w="1490" w:type="dxa"/>
            <w:tcBorders>
              <w:top w:val="single" w:sz="8" w:space="0" w:color="000000"/>
              <w:left w:val="single" w:sz="8" w:space="0" w:color="000000"/>
              <w:bottom w:val="single" w:sz="8" w:space="0" w:color="000000"/>
            </w:tcBorders>
          </w:tcPr>
          <w:p w:rsidR="0084430F"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1</w:t>
            </w:r>
            <w:r w:rsidR="006E59BA" w:rsidRPr="004F0825">
              <w:rPr>
                <w:rFonts w:ascii="Times New Roman" w:hAnsi="Times New Roman" w:cs="Times New Roman"/>
                <w:szCs w:val="24"/>
              </w:rPr>
              <w:t>/1</w:t>
            </w:r>
            <w:r>
              <w:rPr>
                <w:rFonts w:ascii="Times New Roman" w:hAnsi="Times New Roman" w:cs="Times New Roman"/>
                <w:szCs w:val="24"/>
              </w:rPr>
              <w:t>4</w:t>
            </w:r>
          </w:p>
        </w:tc>
      </w:tr>
      <w:tr w:rsidR="006E59BA" w:rsidRPr="004F0825" w:rsidTr="004F0825">
        <w:trPr>
          <w:trHeight w:val="323"/>
        </w:trPr>
        <w:tc>
          <w:tcPr>
            <w:tcW w:w="6581" w:type="dxa"/>
            <w:tcBorders>
              <w:top w:val="single" w:sz="8" w:space="0" w:color="000000"/>
              <w:bottom w:val="nil"/>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E59BA" w:rsidRPr="004F0825" w:rsidRDefault="00026919" w:rsidP="00F011ED">
            <w:pPr>
              <w:spacing w:after="0" w:line="240" w:lineRule="auto"/>
              <w:rPr>
                <w:rFonts w:ascii="Times New Roman" w:hAnsi="Times New Roman" w:cs="Times New Roman"/>
                <w:szCs w:val="24"/>
              </w:rPr>
            </w:pPr>
            <w:r w:rsidRPr="004F0825">
              <w:rPr>
                <w:rFonts w:ascii="Times New Roman" w:hAnsi="Times New Roman" w:cs="Times New Roman"/>
                <w:szCs w:val="24"/>
              </w:rPr>
              <w:t>да/нет</w:t>
            </w:r>
          </w:p>
        </w:tc>
        <w:tc>
          <w:tcPr>
            <w:tcW w:w="1490" w:type="dxa"/>
            <w:tcBorders>
              <w:top w:val="single" w:sz="8" w:space="0" w:color="000000"/>
              <w:left w:val="single" w:sz="8" w:space="0" w:color="000000"/>
              <w:bottom w:val="nil"/>
            </w:tcBorders>
          </w:tcPr>
          <w:p w:rsidR="006E59BA" w:rsidRPr="004F0825" w:rsidRDefault="006E59BA" w:rsidP="00F011ED">
            <w:pPr>
              <w:spacing w:after="0" w:line="240" w:lineRule="auto"/>
              <w:jc w:val="center"/>
              <w:rPr>
                <w:rFonts w:ascii="Times New Roman" w:hAnsi="Times New Roman" w:cs="Times New Roman"/>
                <w:szCs w:val="24"/>
              </w:rPr>
            </w:pPr>
          </w:p>
        </w:tc>
      </w:tr>
      <w:tr w:rsidR="006E59BA" w:rsidRPr="004F0825" w:rsidTr="004F0825">
        <w:trPr>
          <w:trHeight w:val="287"/>
        </w:trPr>
        <w:tc>
          <w:tcPr>
            <w:tcW w:w="6581" w:type="dxa"/>
            <w:tcBorders>
              <w:top w:val="nil"/>
              <w:bottom w:val="single" w:sz="8" w:space="0" w:color="000000"/>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6E59BA"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Нет</w:t>
            </w:r>
          </w:p>
        </w:tc>
      </w:tr>
      <w:tr w:rsidR="006E59BA" w:rsidRPr="004F0825" w:rsidTr="004F0825">
        <w:trPr>
          <w:trHeight w:val="28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6E59BA"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Нет</w:t>
            </w:r>
          </w:p>
        </w:tc>
      </w:tr>
      <w:tr w:rsidR="006E59BA" w:rsidRPr="004F0825" w:rsidTr="004F0825">
        <w:trPr>
          <w:trHeight w:val="288"/>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6E59BA" w:rsidRPr="004F0825" w:rsidRDefault="00B41B00"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Д</w:t>
            </w:r>
            <w:r w:rsidR="00026919" w:rsidRPr="004F0825">
              <w:rPr>
                <w:rFonts w:ascii="Times New Roman" w:hAnsi="Times New Roman" w:cs="Times New Roman"/>
                <w:szCs w:val="24"/>
              </w:rPr>
              <w:t>а</w:t>
            </w:r>
          </w:p>
        </w:tc>
      </w:tr>
      <w:tr w:rsidR="006E59BA" w:rsidRPr="004F0825" w:rsidTr="004F0825">
        <w:trPr>
          <w:trHeight w:val="28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6E59BA"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Нет</w:t>
            </w:r>
          </w:p>
        </w:tc>
      </w:tr>
      <w:tr w:rsidR="006E59BA" w:rsidRPr="004F0825" w:rsidTr="004F0825">
        <w:trPr>
          <w:trHeight w:val="287"/>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tcBorders>
          </w:tcPr>
          <w:p w:rsidR="006E59BA"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Нет</w:t>
            </w:r>
          </w:p>
        </w:tc>
      </w:tr>
      <w:tr w:rsidR="006E59BA" w:rsidRPr="004F0825" w:rsidTr="004F0825">
        <w:trPr>
          <w:trHeight w:val="279"/>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6E59BA" w:rsidRPr="004F0825" w:rsidRDefault="006E59BA" w:rsidP="00F011ED">
            <w:pPr>
              <w:spacing w:after="0" w:line="240" w:lineRule="auto"/>
              <w:rPr>
                <w:rFonts w:ascii="Times New Roman" w:hAnsi="Times New Roman" w:cs="Times New Roman"/>
                <w:szCs w:val="24"/>
              </w:rPr>
            </w:pPr>
            <w:r w:rsidRPr="004F0825">
              <w:rPr>
                <w:rFonts w:ascii="Times New Roman" w:hAnsi="Times New Roman" w:cs="Times New Roman"/>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59BA" w:rsidRPr="004F0825" w:rsidRDefault="006E59BA" w:rsidP="00F011ED">
            <w:pPr>
              <w:spacing w:after="0" w:line="240" w:lineRule="auto"/>
              <w:rPr>
                <w:rFonts w:ascii="Times New Roman" w:hAnsi="Times New Roman" w:cs="Times New Roman"/>
                <w:szCs w:val="24"/>
              </w:rPr>
            </w:pPr>
          </w:p>
        </w:tc>
        <w:tc>
          <w:tcPr>
            <w:tcW w:w="1490" w:type="dxa"/>
            <w:tcBorders>
              <w:left w:val="single" w:sz="8" w:space="0" w:color="000000"/>
              <w:bottom w:val="single" w:sz="8" w:space="0" w:color="000000"/>
            </w:tcBorders>
          </w:tcPr>
          <w:p w:rsidR="006E59BA" w:rsidRPr="004F0825" w:rsidRDefault="00B41B00"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Д</w:t>
            </w:r>
            <w:r w:rsidR="00026919" w:rsidRPr="004F0825">
              <w:rPr>
                <w:rFonts w:ascii="Times New Roman" w:hAnsi="Times New Roman" w:cs="Times New Roman"/>
                <w:szCs w:val="24"/>
              </w:rPr>
              <w:t>а</w:t>
            </w:r>
          </w:p>
        </w:tc>
      </w:tr>
      <w:tr w:rsidR="0084430F" w:rsidRPr="004F0825" w:rsidTr="004F0825">
        <w:tc>
          <w:tcPr>
            <w:tcW w:w="9488" w:type="dxa"/>
            <w:gridSpan w:val="3"/>
            <w:tcBorders>
              <w:top w:val="single" w:sz="8" w:space="0" w:color="000000"/>
              <w:bottom w:val="single" w:sz="8" w:space="0" w:color="000000"/>
            </w:tcBorders>
            <w:tcMar>
              <w:top w:w="60" w:type="dxa"/>
              <w:left w:w="60" w:type="dxa"/>
              <w:bottom w:w="60" w:type="dxa"/>
              <w:right w:w="60" w:type="dxa"/>
            </w:tcMar>
            <w:hideMark/>
          </w:tcPr>
          <w:p w:rsidR="0084430F" w:rsidRPr="004F0825" w:rsidRDefault="0084430F" w:rsidP="00F011ED">
            <w:pPr>
              <w:spacing w:after="0" w:line="240" w:lineRule="auto"/>
              <w:jc w:val="center"/>
              <w:rPr>
                <w:rFonts w:ascii="Times New Roman" w:hAnsi="Times New Roman" w:cs="Times New Roman"/>
                <w:b/>
                <w:bCs/>
                <w:szCs w:val="24"/>
              </w:rPr>
            </w:pPr>
            <w:r w:rsidRPr="004F0825">
              <w:rPr>
                <w:rFonts w:ascii="Times New Roman" w:hAnsi="Times New Roman" w:cs="Times New Roman"/>
                <w:b/>
                <w:bCs/>
                <w:szCs w:val="24"/>
              </w:rPr>
              <w:t>Инфраструктура</w:t>
            </w:r>
          </w:p>
        </w:tc>
      </w:tr>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кв. м</w:t>
            </w:r>
          </w:p>
        </w:tc>
        <w:tc>
          <w:tcPr>
            <w:tcW w:w="1490" w:type="dxa"/>
            <w:tcBorders>
              <w:top w:val="single" w:sz="8" w:space="0" w:color="000000"/>
              <w:left w:val="single" w:sz="8" w:space="0" w:color="000000"/>
              <w:bottom w:val="single" w:sz="8" w:space="0" w:color="000000"/>
            </w:tcBorders>
          </w:tcPr>
          <w:p w:rsidR="0084430F" w:rsidRPr="00B41B00" w:rsidRDefault="00B41B00" w:rsidP="00F011ED">
            <w:pPr>
              <w:spacing w:after="0" w:line="240" w:lineRule="auto"/>
              <w:jc w:val="center"/>
              <w:rPr>
                <w:rFonts w:ascii="Times New Roman" w:hAnsi="Times New Roman" w:cs="Times New Roman"/>
                <w:szCs w:val="24"/>
                <w:vertAlign w:val="superscript"/>
              </w:rPr>
            </w:pPr>
            <w:r>
              <w:rPr>
                <w:rFonts w:ascii="Times New Roman" w:hAnsi="Times New Roman" w:cs="Times New Roman"/>
                <w:szCs w:val="24"/>
              </w:rPr>
              <w:t>2,8 м</w:t>
            </w:r>
            <w:r>
              <w:rPr>
                <w:rFonts w:ascii="Times New Roman" w:hAnsi="Times New Roman" w:cs="Times New Roman"/>
                <w:szCs w:val="24"/>
                <w:vertAlign w:val="superscript"/>
              </w:rPr>
              <w:t>2</w:t>
            </w:r>
          </w:p>
        </w:tc>
      </w:tr>
      <w:tr w:rsidR="0084430F" w:rsidRPr="004F0825" w:rsidTr="004F0825">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430F" w:rsidRPr="004F0825" w:rsidRDefault="0084430F" w:rsidP="00F011ED">
            <w:pPr>
              <w:spacing w:after="0" w:line="240" w:lineRule="auto"/>
              <w:rPr>
                <w:rFonts w:ascii="Times New Roman" w:hAnsi="Times New Roman" w:cs="Times New Roman"/>
                <w:szCs w:val="24"/>
              </w:rPr>
            </w:pPr>
            <w:r w:rsidRPr="004F0825">
              <w:rPr>
                <w:rFonts w:ascii="Times New Roman" w:hAnsi="Times New Roman" w:cs="Times New Roman"/>
                <w:szCs w:val="24"/>
              </w:rPr>
              <w:t>кв. м</w:t>
            </w:r>
          </w:p>
        </w:tc>
        <w:tc>
          <w:tcPr>
            <w:tcW w:w="1490" w:type="dxa"/>
            <w:tcBorders>
              <w:top w:val="single" w:sz="8" w:space="0" w:color="000000"/>
              <w:left w:val="single" w:sz="8" w:space="0" w:color="000000"/>
              <w:bottom w:val="single" w:sz="8" w:space="0" w:color="000000"/>
            </w:tcBorders>
          </w:tcPr>
          <w:p w:rsidR="0084430F" w:rsidRPr="00B41B00" w:rsidRDefault="00B41B00" w:rsidP="00F011ED">
            <w:pPr>
              <w:spacing w:after="0" w:line="240" w:lineRule="auto"/>
              <w:jc w:val="center"/>
              <w:rPr>
                <w:rFonts w:ascii="Times New Roman" w:hAnsi="Times New Roman" w:cs="Times New Roman"/>
                <w:szCs w:val="24"/>
                <w:vertAlign w:val="superscript"/>
              </w:rPr>
            </w:pPr>
            <w:r>
              <w:rPr>
                <w:rFonts w:ascii="Times New Roman" w:hAnsi="Times New Roman" w:cs="Times New Roman"/>
                <w:szCs w:val="24"/>
              </w:rPr>
              <w:t>0 м</w:t>
            </w:r>
            <w:r>
              <w:rPr>
                <w:rFonts w:ascii="Times New Roman" w:hAnsi="Times New Roman" w:cs="Times New Roman"/>
                <w:szCs w:val="24"/>
                <w:vertAlign w:val="superscript"/>
              </w:rPr>
              <w:t>2</w:t>
            </w:r>
          </w:p>
        </w:tc>
      </w:tr>
      <w:tr w:rsidR="00026919" w:rsidRPr="004F0825" w:rsidTr="004F0825">
        <w:trPr>
          <w:trHeight w:val="280"/>
        </w:trPr>
        <w:tc>
          <w:tcPr>
            <w:tcW w:w="6581" w:type="dxa"/>
            <w:tcBorders>
              <w:top w:val="single" w:sz="8" w:space="0" w:color="000000"/>
              <w:bottom w:val="nil"/>
              <w:right w:val="single" w:sz="8" w:space="0" w:color="000000"/>
            </w:tcBorders>
            <w:tcMar>
              <w:top w:w="60" w:type="dxa"/>
              <w:left w:w="60" w:type="dxa"/>
              <w:bottom w:w="60" w:type="dxa"/>
              <w:right w:w="60" w:type="dxa"/>
            </w:tcMar>
          </w:tcPr>
          <w:p w:rsidR="00026919" w:rsidRPr="004F0825" w:rsidRDefault="00026919" w:rsidP="00F011ED">
            <w:pPr>
              <w:spacing w:after="0" w:line="240" w:lineRule="auto"/>
              <w:rPr>
                <w:rFonts w:ascii="Times New Roman" w:hAnsi="Times New Roman" w:cs="Times New Roman"/>
                <w:szCs w:val="24"/>
              </w:rPr>
            </w:pPr>
            <w:r w:rsidRPr="004F0825">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26919" w:rsidRPr="004F0825" w:rsidRDefault="00026919" w:rsidP="00F011ED">
            <w:pPr>
              <w:spacing w:after="0" w:line="240" w:lineRule="auto"/>
              <w:rPr>
                <w:rFonts w:ascii="Times New Roman" w:hAnsi="Times New Roman" w:cs="Times New Roman"/>
                <w:szCs w:val="24"/>
              </w:rPr>
            </w:pPr>
            <w:r w:rsidRPr="004F0825">
              <w:rPr>
                <w:rFonts w:ascii="Times New Roman" w:hAnsi="Times New Roman" w:cs="Times New Roman"/>
                <w:szCs w:val="24"/>
              </w:rPr>
              <w:t>да/нет</w:t>
            </w:r>
          </w:p>
        </w:tc>
        <w:tc>
          <w:tcPr>
            <w:tcW w:w="1490" w:type="dxa"/>
            <w:tcBorders>
              <w:top w:val="single" w:sz="8" w:space="0" w:color="000000"/>
              <w:left w:val="single" w:sz="8" w:space="0" w:color="000000"/>
              <w:bottom w:val="nil"/>
            </w:tcBorders>
          </w:tcPr>
          <w:p w:rsidR="00026919" w:rsidRPr="004F0825" w:rsidRDefault="00026919" w:rsidP="00F011ED">
            <w:pPr>
              <w:spacing w:after="0" w:line="240" w:lineRule="auto"/>
              <w:jc w:val="center"/>
              <w:rPr>
                <w:rFonts w:ascii="Times New Roman" w:hAnsi="Times New Roman" w:cs="Times New Roman"/>
                <w:szCs w:val="24"/>
              </w:rPr>
            </w:pPr>
          </w:p>
        </w:tc>
      </w:tr>
      <w:tr w:rsidR="00026919" w:rsidRPr="004F0825" w:rsidTr="004F0825">
        <w:trPr>
          <w:trHeight w:val="232"/>
        </w:trPr>
        <w:tc>
          <w:tcPr>
            <w:tcW w:w="6581" w:type="dxa"/>
            <w:tcBorders>
              <w:top w:val="nil"/>
              <w:bottom w:val="single" w:sz="8" w:space="0" w:color="000000"/>
              <w:right w:val="single" w:sz="8" w:space="0" w:color="000000"/>
            </w:tcBorders>
            <w:tcMar>
              <w:top w:w="60" w:type="dxa"/>
              <w:left w:w="60" w:type="dxa"/>
              <w:bottom w:w="60" w:type="dxa"/>
              <w:right w:w="60" w:type="dxa"/>
            </w:tcMar>
          </w:tcPr>
          <w:p w:rsidR="00026919" w:rsidRPr="004F0825" w:rsidRDefault="00026919" w:rsidP="00F011ED">
            <w:pPr>
              <w:spacing w:after="0" w:line="240" w:lineRule="auto"/>
              <w:rPr>
                <w:rFonts w:ascii="Times New Roman" w:hAnsi="Times New Roman" w:cs="Times New Roman"/>
                <w:szCs w:val="24"/>
              </w:rPr>
            </w:pPr>
            <w:r w:rsidRPr="004F0825">
              <w:rPr>
                <w:rFonts w:ascii="Times New Roman" w:hAnsi="Times New Roman" w:cs="Times New Roman"/>
                <w:szCs w:val="24"/>
              </w:rPr>
              <w:lastRenderedPageBreak/>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026919" w:rsidRPr="004F0825" w:rsidRDefault="00026919" w:rsidP="00F011ED">
            <w:pPr>
              <w:spacing w:after="0" w:line="240" w:lineRule="auto"/>
              <w:rPr>
                <w:rFonts w:ascii="Times New Roman" w:hAnsi="Times New Roman" w:cs="Times New Roman"/>
                <w:szCs w:val="24"/>
              </w:rPr>
            </w:pPr>
          </w:p>
        </w:tc>
        <w:tc>
          <w:tcPr>
            <w:tcW w:w="1490" w:type="dxa"/>
            <w:tcBorders>
              <w:top w:val="nil"/>
              <w:left w:val="single" w:sz="8" w:space="0" w:color="000000"/>
              <w:bottom w:val="single" w:sz="4" w:space="0" w:color="auto"/>
            </w:tcBorders>
          </w:tcPr>
          <w:p w:rsidR="00026919"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Нет</w:t>
            </w:r>
          </w:p>
        </w:tc>
      </w:tr>
      <w:tr w:rsidR="00026919" w:rsidRPr="004F0825" w:rsidTr="004F0825">
        <w:trPr>
          <w:trHeight w:val="34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026919" w:rsidRPr="004F0825" w:rsidRDefault="00026919" w:rsidP="00F011ED">
            <w:pPr>
              <w:spacing w:after="0" w:line="240" w:lineRule="auto"/>
              <w:rPr>
                <w:rFonts w:ascii="Times New Roman" w:hAnsi="Times New Roman" w:cs="Times New Roman"/>
                <w:szCs w:val="24"/>
              </w:rPr>
            </w:pPr>
            <w:r w:rsidRPr="004F0825">
              <w:rPr>
                <w:rFonts w:ascii="Times New Roman" w:hAnsi="Times New Roman" w:cs="Times New Roman"/>
                <w:szCs w:val="24"/>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026919" w:rsidRPr="004F0825" w:rsidRDefault="00026919"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4" w:space="0" w:color="auto"/>
            </w:tcBorders>
          </w:tcPr>
          <w:p w:rsidR="00026919" w:rsidRPr="004F0825" w:rsidRDefault="00B41B00" w:rsidP="00F011ED">
            <w:pPr>
              <w:spacing w:after="0" w:line="240" w:lineRule="auto"/>
              <w:jc w:val="center"/>
              <w:rPr>
                <w:rFonts w:ascii="Times New Roman" w:hAnsi="Times New Roman" w:cs="Times New Roman"/>
                <w:szCs w:val="24"/>
              </w:rPr>
            </w:pPr>
            <w:r>
              <w:rPr>
                <w:rFonts w:ascii="Times New Roman" w:hAnsi="Times New Roman" w:cs="Times New Roman"/>
                <w:szCs w:val="24"/>
              </w:rPr>
              <w:t>Нет</w:t>
            </w:r>
          </w:p>
        </w:tc>
      </w:tr>
      <w:tr w:rsidR="00026919" w:rsidRPr="004F0825" w:rsidTr="004F0825">
        <w:trPr>
          <w:trHeight w:val="87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026919" w:rsidRPr="004F0825" w:rsidRDefault="00026919" w:rsidP="00F011ED">
            <w:pPr>
              <w:spacing w:after="0" w:line="240" w:lineRule="auto"/>
              <w:rPr>
                <w:rFonts w:ascii="Times New Roman" w:hAnsi="Times New Roman" w:cs="Times New Roman"/>
                <w:szCs w:val="24"/>
              </w:rPr>
            </w:pPr>
            <w:r w:rsidRPr="004F0825">
              <w:rPr>
                <w:rFonts w:ascii="Times New Roman" w:hAnsi="Times New Roman" w:cs="Times New Roman"/>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26919" w:rsidRPr="004F0825" w:rsidRDefault="00026919" w:rsidP="00F011ED">
            <w:pPr>
              <w:spacing w:after="0" w:line="240" w:lineRule="auto"/>
              <w:rPr>
                <w:rFonts w:ascii="Times New Roman" w:hAnsi="Times New Roman" w:cs="Times New Roman"/>
                <w:szCs w:val="24"/>
              </w:rPr>
            </w:pPr>
          </w:p>
        </w:tc>
        <w:tc>
          <w:tcPr>
            <w:tcW w:w="1490" w:type="dxa"/>
            <w:tcBorders>
              <w:top w:val="single" w:sz="4" w:space="0" w:color="auto"/>
              <w:left w:val="single" w:sz="8" w:space="0" w:color="000000"/>
              <w:bottom w:val="single" w:sz="8" w:space="0" w:color="000000"/>
            </w:tcBorders>
          </w:tcPr>
          <w:p w:rsidR="00026919" w:rsidRPr="004F0825" w:rsidRDefault="00B41B00" w:rsidP="00F011ED">
            <w:pPr>
              <w:spacing w:after="0" w:line="240" w:lineRule="auto"/>
              <w:jc w:val="center"/>
              <w:rPr>
                <w:rFonts w:ascii="Times New Roman" w:hAnsi="Times New Roman" w:cs="Times New Roman"/>
                <w:szCs w:val="24"/>
              </w:rPr>
            </w:pPr>
            <w:r w:rsidRPr="004F0825">
              <w:rPr>
                <w:rFonts w:ascii="Times New Roman" w:hAnsi="Times New Roman" w:cs="Times New Roman"/>
                <w:szCs w:val="24"/>
              </w:rPr>
              <w:t>Д</w:t>
            </w:r>
            <w:r w:rsidR="00026919" w:rsidRPr="004F0825">
              <w:rPr>
                <w:rFonts w:ascii="Times New Roman" w:hAnsi="Times New Roman" w:cs="Times New Roman"/>
                <w:szCs w:val="24"/>
              </w:rPr>
              <w:t>а</w:t>
            </w:r>
          </w:p>
        </w:tc>
      </w:tr>
    </w:tbl>
    <w:p w:rsidR="00B41B00" w:rsidRDefault="00B41B00" w:rsidP="00F011ED">
      <w:pPr>
        <w:spacing w:after="0" w:line="240" w:lineRule="auto"/>
        <w:rPr>
          <w:rFonts w:ascii="Times New Roman" w:hAnsi="Times New Roman" w:cs="Times New Roman"/>
          <w:szCs w:val="24"/>
        </w:rPr>
      </w:pPr>
    </w:p>
    <w:p w:rsidR="00892C25" w:rsidRPr="004F0825" w:rsidRDefault="0056558A" w:rsidP="00F011ED">
      <w:pPr>
        <w:spacing w:after="0" w:line="240" w:lineRule="auto"/>
        <w:ind w:firstLine="708"/>
        <w:rPr>
          <w:rFonts w:ascii="Times New Roman" w:hAnsi="Times New Roman" w:cs="Times New Roman"/>
          <w:szCs w:val="24"/>
        </w:rPr>
      </w:pPr>
      <w:r w:rsidRPr="004F0825">
        <w:rPr>
          <w:rFonts w:ascii="Times New Roman" w:hAnsi="Times New Roman" w:cs="Times New Roman"/>
          <w:szCs w:val="24"/>
        </w:rPr>
        <w:t>Анализ показателей указывает на то, что Детский сад имеет достаточную инфраструктуру, которая соответствует требованиям</w:t>
      </w:r>
      <w:r w:rsidR="00483C5A" w:rsidRPr="004F0825">
        <w:rPr>
          <w:rFonts w:ascii="Times New Roman" w:hAnsi="Times New Roman" w:cs="Times New Roman"/>
          <w:szCs w:val="24"/>
        </w:rPr>
        <w:t xml:space="preserve"> </w:t>
      </w:r>
      <w:r w:rsidR="00B41B00">
        <w:rPr>
          <w:rFonts w:ascii="Times New Roman" w:hAnsi="Times New Roman" w:cs="Times New Roman"/>
          <w:szCs w:val="24"/>
        </w:rPr>
        <w:t xml:space="preserve">СП 2.4.3648-20 «Санитарно-эпидемиологические требования к организации воспитания и обучения, отдыха и оздоровления детей и молодежи» </w:t>
      </w:r>
      <w:r w:rsidRPr="004F0825">
        <w:rPr>
          <w:rFonts w:ascii="Times New Roman" w:hAnsi="Times New Roman" w:cs="Times New Roman"/>
          <w:szCs w:val="24"/>
        </w:rPr>
        <w:t>и позволяет реализовывать образовательные программы в полном объеме в соответствии с ФГОС</w:t>
      </w:r>
      <w:r w:rsidR="006D0B3E" w:rsidRPr="004F0825">
        <w:rPr>
          <w:rFonts w:ascii="Times New Roman" w:hAnsi="Times New Roman" w:cs="Times New Roman"/>
          <w:szCs w:val="24"/>
        </w:rPr>
        <w:t xml:space="preserve"> ДО</w:t>
      </w:r>
      <w:r w:rsidRPr="004F0825">
        <w:rPr>
          <w:rFonts w:ascii="Times New Roman" w:hAnsi="Times New Roman" w:cs="Times New Roman"/>
          <w:szCs w:val="24"/>
        </w:rPr>
        <w:t>.</w:t>
      </w:r>
    </w:p>
    <w:p w:rsidR="00892C25" w:rsidRDefault="000779E9" w:rsidP="00F011ED">
      <w:pPr>
        <w:widowControl w:val="0"/>
        <w:spacing w:after="0" w:line="240" w:lineRule="auto"/>
        <w:ind w:firstLine="708"/>
        <w:rPr>
          <w:rFonts w:ascii="Times New Roman" w:hAnsi="Times New Roman" w:cs="Times New Roman"/>
          <w:szCs w:val="24"/>
        </w:rPr>
      </w:pPr>
      <w:r w:rsidRPr="004F0825">
        <w:rPr>
          <w:rFonts w:ascii="Times New Roman" w:hAnsi="Times New Roman" w:cs="Times New Roman"/>
          <w:szCs w:val="24"/>
        </w:rPr>
        <w:t>Детский сад</w:t>
      </w:r>
      <w:r w:rsidR="0056558A" w:rsidRPr="004F0825">
        <w:rPr>
          <w:rFonts w:ascii="Times New Roman" w:hAnsi="Times New Roman" w:cs="Times New Roman"/>
          <w:szCs w:val="24"/>
        </w:rPr>
        <w:t xml:space="preserve"> укомплектован достаточным количеством педагогических и иных работников, которые имеют </w:t>
      </w:r>
      <w:r w:rsidR="00B41B00">
        <w:rPr>
          <w:rFonts w:ascii="Times New Roman" w:hAnsi="Times New Roman" w:cs="Times New Roman"/>
          <w:szCs w:val="24"/>
        </w:rPr>
        <w:t xml:space="preserve">соответствующую </w:t>
      </w:r>
      <w:r w:rsidR="0056558A" w:rsidRPr="004F0825">
        <w:rPr>
          <w:rFonts w:ascii="Times New Roman" w:hAnsi="Times New Roman" w:cs="Times New Roman"/>
          <w:szCs w:val="24"/>
        </w:rPr>
        <w:t>квалификацию и регулярно проходят повышение квалификации</w:t>
      </w:r>
      <w:r w:rsidR="00186D2F" w:rsidRPr="004F0825">
        <w:rPr>
          <w:rFonts w:ascii="Times New Roman" w:hAnsi="Times New Roman" w:cs="Times New Roman"/>
          <w:szCs w:val="24"/>
        </w:rPr>
        <w:t>, что обеспечивает результативность образовательной деятельности</w:t>
      </w:r>
      <w:r w:rsidR="0056558A" w:rsidRPr="004F0825">
        <w:rPr>
          <w:rFonts w:ascii="Times New Roman" w:hAnsi="Times New Roman" w:cs="Times New Roman"/>
          <w:szCs w:val="24"/>
        </w:rPr>
        <w:t>.</w:t>
      </w:r>
    </w:p>
    <w:p w:rsidR="00F011ED" w:rsidRDefault="00F011ED" w:rsidP="00F011ED">
      <w:pPr>
        <w:widowControl w:val="0"/>
        <w:spacing w:after="0" w:line="240" w:lineRule="auto"/>
        <w:ind w:firstLine="708"/>
        <w:rPr>
          <w:rFonts w:ascii="Times New Roman" w:hAnsi="Times New Roman" w:cs="Times New Roman"/>
          <w:szCs w:val="24"/>
        </w:rPr>
      </w:pPr>
    </w:p>
    <w:p w:rsidR="00F011ED" w:rsidRDefault="00F011ED" w:rsidP="00F011ED">
      <w:pPr>
        <w:widowControl w:val="0"/>
        <w:spacing w:after="0" w:line="240" w:lineRule="auto"/>
        <w:ind w:firstLine="708"/>
        <w:rPr>
          <w:rFonts w:ascii="Times New Roman" w:hAnsi="Times New Roman" w:cs="Times New Roman"/>
          <w:szCs w:val="24"/>
        </w:rPr>
      </w:pPr>
    </w:p>
    <w:p w:rsidR="00F011ED" w:rsidRDefault="00F011ED" w:rsidP="00F011ED">
      <w:pPr>
        <w:widowControl w:val="0"/>
        <w:spacing w:after="0" w:line="240" w:lineRule="auto"/>
        <w:ind w:firstLine="708"/>
        <w:rPr>
          <w:rFonts w:ascii="Times New Roman" w:hAnsi="Times New Roman" w:cs="Times New Roman"/>
          <w:szCs w:val="24"/>
        </w:rPr>
      </w:pPr>
    </w:p>
    <w:p w:rsidR="00F011ED" w:rsidRDefault="00F011ED" w:rsidP="00F011ED">
      <w:pPr>
        <w:widowControl w:val="0"/>
        <w:spacing w:after="0" w:line="240" w:lineRule="auto"/>
        <w:ind w:firstLine="708"/>
        <w:rPr>
          <w:rFonts w:ascii="Times New Roman" w:hAnsi="Times New Roman" w:cs="Times New Roman"/>
          <w:szCs w:val="24"/>
        </w:rPr>
      </w:pPr>
    </w:p>
    <w:p w:rsidR="003A0F56" w:rsidRDefault="003A0F56" w:rsidP="00F011ED">
      <w:pPr>
        <w:widowControl w:val="0"/>
        <w:spacing w:after="0" w:line="240" w:lineRule="auto"/>
        <w:ind w:firstLine="708"/>
        <w:rPr>
          <w:rFonts w:ascii="Times New Roman" w:hAnsi="Times New Roman" w:cs="Times New Roman"/>
          <w:szCs w:val="24"/>
        </w:rPr>
      </w:pPr>
      <w:r>
        <w:rPr>
          <w:rFonts w:ascii="Times New Roman" w:hAnsi="Times New Roman" w:cs="Times New Roman"/>
          <w:szCs w:val="24"/>
        </w:rPr>
        <w:t xml:space="preserve">Заведующий МБДОУ ДС № 35 </w:t>
      </w:r>
    </w:p>
    <w:p w:rsidR="00F011ED" w:rsidRPr="004F0825" w:rsidRDefault="003A0F56" w:rsidP="00F011ED">
      <w:pPr>
        <w:widowControl w:val="0"/>
        <w:spacing w:after="0" w:line="240" w:lineRule="auto"/>
        <w:ind w:firstLine="708"/>
        <w:rPr>
          <w:rFonts w:ascii="Times New Roman" w:hAnsi="Times New Roman" w:cs="Times New Roman"/>
          <w:szCs w:val="24"/>
        </w:rPr>
      </w:pPr>
      <w:r>
        <w:rPr>
          <w:rFonts w:ascii="Times New Roman" w:hAnsi="Times New Roman" w:cs="Times New Roman"/>
          <w:szCs w:val="24"/>
        </w:rPr>
        <w:t>пгт Афипского МО С</w:t>
      </w:r>
      <w:r w:rsidR="00110755">
        <w:rPr>
          <w:rFonts w:ascii="Times New Roman" w:hAnsi="Times New Roman" w:cs="Times New Roman"/>
          <w:szCs w:val="24"/>
        </w:rPr>
        <w:t>еверский район _______________ Т</w:t>
      </w:r>
      <w:bookmarkStart w:id="0" w:name="_GoBack"/>
      <w:bookmarkEnd w:id="0"/>
      <w:r>
        <w:rPr>
          <w:rFonts w:ascii="Times New Roman" w:hAnsi="Times New Roman" w:cs="Times New Roman"/>
          <w:szCs w:val="24"/>
        </w:rPr>
        <w:t>. А. Бугарева</w:t>
      </w:r>
    </w:p>
    <w:sectPr w:rsidR="00F011ED" w:rsidRPr="004F0825" w:rsidSect="009B776A">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B2" w:rsidRDefault="00A550B2" w:rsidP="0013525C">
      <w:pPr>
        <w:spacing w:after="0" w:line="240" w:lineRule="auto"/>
      </w:pPr>
      <w:r>
        <w:separator/>
      </w:r>
    </w:p>
  </w:endnote>
  <w:endnote w:type="continuationSeparator" w:id="0">
    <w:p w:rsidR="00A550B2" w:rsidRDefault="00A550B2" w:rsidP="0013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ED" w:rsidRDefault="00F011ED"/>
  <w:p w:rsidR="00F011ED" w:rsidRDefault="00F01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ED" w:rsidRDefault="00F011ED"/>
  <w:p w:rsidR="00F011ED" w:rsidRDefault="00F011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ED" w:rsidRDefault="00F011ED"/>
  <w:p w:rsidR="00F011ED" w:rsidRDefault="00F01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B2" w:rsidRDefault="00A550B2" w:rsidP="0013525C">
      <w:pPr>
        <w:spacing w:after="0" w:line="240" w:lineRule="auto"/>
      </w:pPr>
      <w:r>
        <w:separator/>
      </w:r>
    </w:p>
  </w:footnote>
  <w:footnote w:type="continuationSeparator" w:id="0">
    <w:p w:rsidR="00A550B2" w:rsidRDefault="00A550B2" w:rsidP="00135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ED" w:rsidRDefault="00F011ED"/>
  <w:p w:rsidR="00F011ED" w:rsidRDefault="00F011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ED" w:rsidRDefault="00F011E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ED" w:rsidRDefault="00F011ED"/>
  <w:p w:rsidR="00F011ED" w:rsidRDefault="00F011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E01"/>
    <w:multiLevelType w:val="hybridMultilevel"/>
    <w:tmpl w:val="833E4170"/>
    <w:lvl w:ilvl="0" w:tplc="8A72CC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C918FA"/>
    <w:multiLevelType w:val="hybridMultilevel"/>
    <w:tmpl w:val="681EC4FE"/>
    <w:lvl w:ilvl="0" w:tplc="3D36BC6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781BA7"/>
    <w:multiLevelType w:val="hybridMultilevel"/>
    <w:tmpl w:val="2C54EDEC"/>
    <w:lvl w:ilvl="0" w:tplc="3D36BC60">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5C"/>
    <w:rsid w:val="00026919"/>
    <w:rsid w:val="00036611"/>
    <w:rsid w:val="00037FB7"/>
    <w:rsid w:val="00042BC7"/>
    <w:rsid w:val="0004347A"/>
    <w:rsid w:val="00044064"/>
    <w:rsid w:val="00073163"/>
    <w:rsid w:val="00075D0D"/>
    <w:rsid w:val="000779E9"/>
    <w:rsid w:val="00081240"/>
    <w:rsid w:val="0008332D"/>
    <w:rsid w:val="00090889"/>
    <w:rsid w:val="000B01FD"/>
    <w:rsid w:val="000C59F4"/>
    <w:rsid w:val="000C6EEF"/>
    <w:rsid w:val="000D6F4C"/>
    <w:rsid w:val="000E1B9F"/>
    <w:rsid w:val="0010028A"/>
    <w:rsid w:val="00110755"/>
    <w:rsid w:val="00131512"/>
    <w:rsid w:val="0013525C"/>
    <w:rsid w:val="00141F92"/>
    <w:rsid w:val="0014731F"/>
    <w:rsid w:val="00153323"/>
    <w:rsid w:val="00160E4F"/>
    <w:rsid w:val="00161D5A"/>
    <w:rsid w:val="001642BB"/>
    <w:rsid w:val="00183607"/>
    <w:rsid w:val="00186D2F"/>
    <w:rsid w:val="00190652"/>
    <w:rsid w:val="001B1968"/>
    <w:rsid w:val="001C5AB3"/>
    <w:rsid w:val="001D5437"/>
    <w:rsid w:val="001E497C"/>
    <w:rsid w:val="00225C11"/>
    <w:rsid w:val="00246A6B"/>
    <w:rsid w:val="00281FE1"/>
    <w:rsid w:val="00292CB9"/>
    <w:rsid w:val="0029709B"/>
    <w:rsid w:val="002B047B"/>
    <w:rsid w:val="002B2CFC"/>
    <w:rsid w:val="002D3173"/>
    <w:rsid w:val="003051E3"/>
    <w:rsid w:val="003076D8"/>
    <w:rsid w:val="00321086"/>
    <w:rsid w:val="00333774"/>
    <w:rsid w:val="003655EF"/>
    <w:rsid w:val="00375486"/>
    <w:rsid w:val="00384F91"/>
    <w:rsid w:val="003A0F56"/>
    <w:rsid w:val="003A3C7D"/>
    <w:rsid w:val="003A73E1"/>
    <w:rsid w:val="003B74D7"/>
    <w:rsid w:val="003D02FC"/>
    <w:rsid w:val="003E0CE8"/>
    <w:rsid w:val="00402FB6"/>
    <w:rsid w:val="00443D29"/>
    <w:rsid w:val="0047109E"/>
    <w:rsid w:val="00483C5A"/>
    <w:rsid w:val="00496043"/>
    <w:rsid w:val="004B42F3"/>
    <w:rsid w:val="004D7222"/>
    <w:rsid w:val="004E0650"/>
    <w:rsid w:val="004E75F1"/>
    <w:rsid w:val="004F0825"/>
    <w:rsid w:val="00511193"/>
    <w:rsid w:val="00523262"/>
    <w:rsid w:val="0055487A"/>
    <w:rsid w:val="0056558A"/>
    <w:rsid w:val="005716A0"/>
    <w:rsid w:val="005869D9"/>
    <w:rsid w:val="005D0697"/>
    <w:rsid w:val="005D4445"/>
    <w:rsid w:val="005E1AB0"/>
    <w:rsid w:val="005E7DDA"/>
    <w:rsid w:val="00612F44"/>
    <w:rsid w:val="00615D39"/>
    <w:rsid w:val="00617956"/>
    <w:rsid w:val="00636F88"/>
    <w:rsid w:val="00663B94"/>
    <w:rsid w:val="00670AFB"/>
    <w:rsid w:val="00675CC9"/>
    <w:rsid w:val="00676C4C"/>
    <w:rsid w:val="006925F7"/>
    <w:rsid w:val="006B1927"/>
    <w:rsid w:val="006C0AB9"/>
    <w:rsid w:val="006D0B3E"/>
    <w:rsid w:val="006E3C94"/>
    <w:rsid w:val="006E59BA"/>
    <w:rsid w:val="00725C30"/>
    <w:rsid w:val="00737006"/>
    <w:rsid w:val="0074309A"/>
    <w:rsid w:val="00747085"/>
    <w:rsid w:val="0074727C"/>
    <w:rsid w:val="007549C2"/>
    <w:rsid w:val="00771FFD"/>
    <w:rsid w:val="00775D3D"/>
    <w:rsid w:val="00783807"/>
    <w:rsid w:val="00794255"/>
    <w:rsid w:val="0079550D"/>
    <w:rsid w:val="007A1363"/>
    <w:rsid w:val="007A7FD6"/>
    <w:rsid w:val="007C1D4A"/>
    <w:rsid w:val="007C42C4"/>
    <w:rsid w:val="007C57A8"/>
    <w:rsid w:val="007E41B7"/>
    <w:rsid w:val="007F16CC"/>
    <w:rsid w:val="008308C3"/>
    <w:rsid w:val="008427AB"/>
    <w:rsid w:val="0084430F"/>
    <w:rsid w:val="00855D1A"/>
    <w:rsid w:val="00864149"/>
    <w:rsid w:val="00873F18"/>
    <w:rsid w:val="0088648B"/>
    <w:rsid w:val="00887F4C"/>
    <w:rsid w:val="00892C25"/>
    <w:rsid w:val="008A5539"/>
    <w:rsid w:val="008B48E9"/>
    <w:rsid w:val="008B65EC"/>
    <w:rsid w:val="008C09D6"/>
    <w:rsid w:val="008D476A"/>
    <w:rsid w:val="008F0099"/>
    <w:rsid w:val="00905F8A"/>
    <w:rsid w:val="0090783A"/>
    <w:rsid w:val="00912706"/>
    <w:rsid w:val="00947468"/>
    <w:rsid w:val="00995E88"/>
    <w:rsid w:val="009B33D4"/>
    <w:rsid w:val="009B3961"/>
    <w:rsid w:val="009B776A"/>
    <w:rsid w:val="009D3443"/>
    <w:rsid w:val="009D4BEF"/>
    <w:rsid w:val="00A24842"/>
    <w:rsid w:val="00A550B2"/>
    <w:rsid w:val="00A5709D"/>
    <w:rsid w:val="00A80AB8"/>
    <w:rsid w:val="00A834DA"/>
    <w:rsid w:val="00A9747B"/>
    <w:rsid w:val="00AA7E54"/>
    <w:rsid w:val="00AC7F13"/>
    <w:rsid w:val="00B016E4"/>
    <w:rsid w:val="00B1309D"/>
    <w:rsid w:val="00B17FB3"/>
    <w:rsid w:val="00B269F5"/>
    <w:rsid w:val="00B41B00"/>
    <w:rsid w:val="00B45D4C"/>
    <w:rsid w:val="00B5419D"/>
    <w:rsid w:val="00B56B07"/>
    <w:rsid w:val="00B65472"/>
    <w:rsid w:val="00B73FB0"/>
    <w:rsid w:val="00BC07F1"/>
    <w:rsid w:val="00BD5B50"/>
    <w:rsid w:val="00C02D80"/>
    <w:rsid w:val="00C34859"/>
    <w:rsid w:val="00C67A33"/>
    <w:rsid w:val="00C7213D"/>
    <w:rsid w:val="00C81B83"/>
    <w:rsid w:val="00C87D2A"/>
    <w:rsid w:val="00C96974"/>
    <w:rsid w:val="00CD5DB0"/>
    <w:rsid w:val="00CE456B"/>
    <w:rsid w:val="00CF37C3"/>
    <w:rsid w:val="00D10949"/>
    <w:rsid w:val="00D22373"/>
    <w:rsid w:val="00D34C59"/>
    <w:rsid w:val="00D404C7"/>
    <w:rsid w:val="00D4125C"/>
    <w:rsid w:val="00D51F18"/>
    <w:rsid w:val="00D65C92"/>
    <w:rsid w:val="00D8130E"/>
    <w:rsid w:val="00DA6475"/>
    <w:rsid w:val="00DD3837"/>
    <w:rsid w:val="00DD53F8"/>
    <w:rsid w:val="00DE3452"/>
    <w:rsid w:val="00DE49C1"/>
    <w:rsid w:val="00DE49CD"/>
    <w:rsid w:val="00DE6500"/>
    <w:rsid w:val="00E1234E"/>
    <w:rsid w:val="00E51046"/>
    <w:rsid w:val="00E713E1"/>
    <w:rsid w:val="00E9709C"/>
    <w:rsid w:val="00EA4FF7"/>
    <w:rsid w:val="00EB2ECF"/>
    <w:rsid w:val="00EB3A87"/>
    <w:rsid w:val="00EB739C"/>
    <w:rsid w:val="00ED418D"/>
    <w:rsid w:val="00F011ED"/>
    <w:rsid w:val="00F03876"/>
    <w:rsid w:val="00F170D6"/>
    <w:rsid w:val="00F65030"/>
    <w:rsid w:val="00F67EB0"/>
    <w:rsid w:val="00F8633F"/>
    <w:rsid w:val="00F90363"/>
    <w:rsid w:val="00F94FD5"/>
    <w:rsid w:val="00F96FE1"/>
    <w:rsid w:val="00FA49FF"/>
    <w:rsid w:val="00FA6446"/>
    <w:rsid w:val="00FB1CD9"/>
    <w:rsid w:val="00FB5153"/>
    <w:rsid w:val="00FD6CA9"/>
    <w:rsid w:val="00FE5483"/>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FA1AB6-26C0-42D4-8BF7-2D34B095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07"/>
    <w:pPr>
      <w:spacing w:after="200" w:line="276" w:lineRule="auto"/>
    </w:pPr>
    <w:rPr>
      <w:rFonts w:ascii="Arial" w:hAnsi="Arial" w:cs="Arial"/>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25C"/>
    <w:rPr>
      <w:rFonts w:cs="Times New Roman"/>
      <w:color w:val="0000FF"/>
      <w:u w:val="single"/>
    </w:rPr>
  </w:style>
  <w:style w:type="paragraph" w:styleId="a4">
    <w:name w:val="Balloon Text"/>
    <w:basedOn w:val="a"/>
    <w:link w:val="a5"/>
    <w:uiPriority w:val="99"/>
    <w:semiHidden/>
    <w:unhideWhenUsed/>
    <w:rsid w:val="00471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7109E"/>
    <w:rPr>
      <w:rFonts w:ascii="Tahoma" w:hAnsi="Tahoma" w:cs="Tahoma"/>
      <w:sz w:val="16"/>
      <w:szCs w:val="16"/>
      <w:lang w:val="x-none"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B130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semiHidden/>
    <w:unhideWhenUsed/>
    <w:rsid w:val="00281FE1"/>
    <w:rPr>
      <w:sz w:val="20"/>
      <w:szCs w:val="20"/>
    </w:rPr>
  </w:style>
  <w:style w:type="character" w:customStyle="1" w:styleId="a9">
    <w:name w:val="Текст примечания Знак"/>
    <w:basedOn w:val="a0"/>
    <w:link w:val="a8"/>
    <w:uiPriority w:val="99"/>
    <w:semiHidden/>
    <w:locked/>
    <w:rsid w:val="00281FE1"/>
    <w:rPr>
      <w:rFonts w:ascii="Arial" w:hAnsi="Arial" w:cs="Arial"/>
      <w:lang w:val="x-none" w:eastAsia="en-US"/>
    </w:rPr>
  </w:style>
  <w:style w:type="character" w:styleId="aa">
    <w:name w:val="annotation reference"/>
    <w:basedOn w:val="a0"/>
    <w:uiPriority w:val="99"/>
    <w:semiHidden/>
    <w:unhideWhenUsed/>
    <w:rsid w:val="00281FE1"/>
    <w:rPr>
      <w:rFonts w:cs="Times New Roman"/>
      <w:sz w:val="16"/>
      <w:szCs w:val="16"/>
    </w:rPr>
  </w:style>
  <w:style w:type="paragraph" w:styleId="ab">
    <w:name w:val="header"/>
    <w:basedOn w:val="a"/>
    <w:link w:val="ac"/>
    <w:uiPriority w:val="99"/>
    <w:semiHidden/>
    <w:unhideWhenUsed/>
    <w:rsid w:val="00523262"/>
    <w:pPr>
      <w:tabs>
        <w:tab w:val="center" w:pos="4677"/>
        <w:tab w:val="right" w:pos="9355"/>
      </w:tabs>
    </w:pPr>
  </w:style>
  <w:style w:type="character" w:customStyle="1" w:styleId="ac">
    <w:name w:val="Верхний колонтитул Знак"/>
    <w:basedOn w:val="a0"/>
    <w:link w:val="ab"/>
    <w:uiPriority w:val="99"/>
    <w:semiHidden/>
    <w:locked/>
    <w:rsid w:val="00523262"/>
    <w:rPr>
      <w:rFonts w:ascii="Arial" w:hAnsi="Arial" w:cs="Arial"/>
      <w:sz w:val="22"/>
      <w:szCs w:val="22"/>
      <w:lang w:val="x-none" w:eastAsia="en-US"/>
    </w:rPr>
  </w:style>
  <w:style w:type="paragraph" w:styleId="ad">
    <w:name w:val="Normal (Web)"/>
    <w:basedOn w:val="a"/>
    <w:uiPriority w:val="99"/>
    <w:unhideWhenUsed/>
    <w:rsid w:val="00DE49C1"/>
    <w:pPr>
      <w:spacing w:before="100" w:beforeAutospacing="1" w:after="100" w:afterAutospacing="1" w:line="240" w:lineRule="auto"/>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4959">
      <w:marLeft w:val="0"/>
      <w:marRight w:val="0"/>
      <w:marTop w:val="0"/>
      <w:marBottom w:val="0"/>
      <w:divBdr>
        <w:top w:val="none" w:sz="0" w:space="0" w:color="auto"/>
        <w:left w:val="none" w:sz="0" w:space="0" w:color="auto"/>
        <w:bottom w:val="none" w:sz="0" w:space="0" w:color="auto"/>
        <w:right w:val="none" w:sz="0" w:space="0" w:color="auto"/>
      </w:divBdr>
    </w:div>
    <w:div w:id="536704960">
      <w:marLeft w:val="0"/>
      <w:marRight w:val="0"/>
      <w:marTop w:val="0"/>
      <w:marBottom w:val="0"/>
      <w:divBdr>
        <w:top w:val="none" w:sz="0" w:space="0" w:color="auto"/>
        <w:left w:val="none" w:sz="0" w:space="0" w:color="auto"/>
        <w:bottom w:val="none" w:sz="0" w:space="0" w:color="auto"/>
        <w:right w:val="none" w:sz="0" w:space="0" w:color="auto"/>
      </w:divBdr>
    </w:div>
    <w:div w:id="536704961">
      <w:marLeft w:val="0"/>
      <w:marRight w:val="0"/>
      <w:marTop w:val="0"/>
      <w:marBottom w:val="0"/>
      <w:divBdr>
        <w:top w:val="none" w:sz="0" w:space="0" w:color="auto"/>
        <w:left w:val="none" w:sz="0" w:space="0" w:color="auto"/>
        <w:bottom w:val="none" w:sz="0" w:space="0" w:color="auto"/>
        <w:right w:val="none" w:sz="0" w:space="0" w:color="auto"/>
      </w:divBdr>
    </w:div>
    <w:div w:id="536704962">
      <w:marLeft w:val="0"/>
      <w:marRight w:val="0"/>
      <w:marTop w:val="0"/>
      <w:marBottom w:val="0"/>
      <w:divBdr>
        <w:top w:val="none" w:sz="0" w:space="0" w:color="auto"/>
        <w:left w:val="none" w:sz="0" w:space="0" w:color="auto"/>
        <w:bottom w:val="none" w:sz="0" w:space="0" w:color="auto"/>
        <w:right w:val="none" w:sz="0" w:space="0" w:color="auto"/>
      </w:divBdr>
    </w:div>
    <w:div w:id="536704963">
      <w:marLeft w:val="0"/>
      <w:marRight w:val="0"/>
      <w:marTop w:val="0"/>
      <w:marBottom w:val="0"/>
      <w:divBdr>
        <w:top w:val="none" w:sz="0" w:space="0" w:color="auto"/>
        <w:left w:val="none" w:sz="0" w:space="0" w:color="auto"/>
        <w:bottom w:val="none" w:sz="0" w:space="0" w:color="auto"/>
        <w:right w:val="none" w:sz="0" w:space="0" w:color="auto"/>
      </w:divBdr>
    </w:div>
    <w:div w:id="17733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cIXPPatiXUwBUmfJpQb2LOFSBjZsNXu1O+Umi1sDqZI=</DigestValue>
    </Reference>
    <Reference Type="http://www.w3.org/2000/09/xmldsig#Object" URI="#idOfficeObject">
      <DigestMethod Algorithm="urn:ietf:params:xml:ns:cpxmlsec:algorithms:gostr34112012-256"/>
      <DigestValue>bboKveJbl8b8NA78OKb42+r9BU4al2p/c34LnwyDQ8Y=</DigestValue>
    </Reference>
    <Reference Type="http://uri.etsi.org/01903#SignedProperties" URI="#idSignedProperties">
      <Transforms>
        <Transform Algorithm="http://www.w3.org/TR/2001/REC-xml-c14n-20010315"/>
      </Transforms>
      <DigestMethod Algorithm="urn:ietf:params:xml:ns:cpxmlsec:algorithms:gostr34112012-256"/>
      <DigestValue>lqyYsreVRUfvu36MtIA/k7bCGnaqOU33xEnZthSMTRI=</DigestValue>
    </Reference>
  </SignedInfo>
  <SignatureValue>up6W4q11j8JnS4Lvc0tzUmUUHyfoeWaEmbDeEpQLideYD9XA9P3kAmQDlR9hi+KG
5zsj3C5QDlYNg8hkjxaPWw==</SignatureValue>
  <KeyInfo>
    <X509Data>
      <X509Certificate>MIIJVjCCCQOgAwIBAgIUPNvMQqmzXByneAQ3CoJMZaAM+CQwCgYIKoUDBwEBAwIw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jNC90L7QtSDQutCw0LfQvdCw0YfQtdC50YHRgtCy0L4wHhcNMjAwNjExMDk1NTMx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IDIwLjEyLjIwMTgwDgYDVR0PAQH/BAQDAgP4MEUGA1UdJQQ+MDwGCCsGAQUFBwMC
Bg0qhQMDPZ7XNgEGAwUBBg0qhQMDPZ7XNgEGAwUCBggqhQMDgXsIAQYIKoUDA4F7
CAIwKwYDVR0QBCQwIoAPMjAyMDA2MTEwOTE5MDVagQ8yMDIxMDkxMTA5MTkwNVow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ZnNmay5sb2NhbC9jcmwvdWNma18yMDIwLmNybDAdBgNVHQ4EFgQUuXlg1+fgIkcq
bpeZ/zkHBt2nsNYwCgYIKoUDBwEBAwIDQQAEv+Lp66HzCopF9LQArR+gdWH1uNVk
eyfXTbv/wnufrYTptPojqBfydCFanWAWdHhr6nYdDPUtdeyuWrf+PsTr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yf6P1ujQddhhQbgrs9ahoy83RGo=</DigestValue>
      </Reference>
      <Reference URI="/word/endnotes.xml?ContentType=application/vnd.openxmlformats-officedocument.wordprocessingml.endnotes+xml">
        <DigestMethod Algorithm="http://www.w3.org/2000/09/xmldsig#sha1"/>
        <DigestValue>gDSORj6jJBHYHXQT/dpfw/rtpTY=</DigestValue>
      </Reference>
      <Reference URI="/word/fontTable.xml?ContentType=application/vnd.openxmlformats-officedocument.wordprocessingml.fontTable+xml">
        <DigestMethod Algorithm="http://www.w3.org/2000/09/xmldsig#sha1"/>
        <DigestValue>cyNRgwoH8awsbcoSkxdrz8sfSAE=</DigestValue>
      </Reference>
      <Reference URI="/word/footer1.xml?ContentType=application/vnd.openxmlformats-officedocument.wordprocessingml.footer+xml">
        <DigestMethod Algorithm="http://www.w3.org/2000/09/xmldsig#sha1"/>
        <DigestValue>D8+61RGJEihYUOP9O84ewm4wGyA=</DigestValue>
      </Reference>
      <Reference URI="/word/footer2.xml?ContentType=application/vnd.openxmlformats-officedocument.wordprocessingml.footer+xml">
        <DigestMethod Algorithm="http://www.w3.org/2000/09/xmldsig#sha1"/>
        <DigestValue>D8+61RGJEihYUOP9O84ewm4wGyA=</DigestValue>
      </Reference>
      <Reference URI="/word/footer3.xml?ContentType=application/vnd.openxmlformats-officedocument.wordprocessingml.footer+xml">
        <DigestMethod Algorithm="http://www.w3.org/2000/09/xmldsig#sha1"/>
        <DigestValue>D8+61RGJEihYUOP9O84ewm4wGyA=</DigestValue>
      </Reference>
      <Reference URI="/word/footnotes.xml?ContentType=application/vnd.openxmlformats-officedocument.wordprocessingml.footnotes+xml">
        <DigestMethod Algorithm="http://www.w3.org/2000/09/xmldsig#sha1"/>
        <DigestValue>CYzQL9GqkFMLW1Jc8BHKBtes/Qo=</DigestValue>
      </Reference>
      <Reference URI="/word/header1.xml?ContentType=application/vnd.openxmlformats-officedocument.wordprocessingml.header+xml">
        <DigestMethod Algorithm="http://www.w3.org/2000/09/xmldsig#sha1"/>
        <DigestValue>Ysp0seSeg9NckDzd5Gey22iDf/0=</DigestValue>
      </Reference>
      <Reference URI="/word/header2.xml?ContentType=application/vnd.openxmlformats-officedocument.wordprocessingml.header+xml">
        <DigestMethod Algorithm="http://www.w3.org/2000/09/xmldsig#sha1"/>
        <DigestValue>gkrDNidaJoZH2DOAZsbneYIN3kM=</DigestValue>
      </Reference>
      <Reference URI="/word/header3.xml?ContentType=application/vnd.openxmlformats-officedocument.wordprocessingml.header+xml">
        <DigestMethod Algorithm="http://www.w3.org/2000/09/xmldsig#sha1"/>
        <DigestValue>Ysp0seSeg9NckDzd5Gey22iDf/0=</DigestValue>
      </Reference>
      <Reference URI="/word/numbering.xml?ContentType=application/vnd.openxmlformats-officedocument.wordprocessingml.numbering+xml">
        <DigestMethod Algorithm="http://www.w3.org/2000/09/xmldsig#sha1"/>
        <DigestValue>h16hBZLnspG057kVh1SSoIefNRs=</DigestValue>
      </Reference>
      <Reference URI="/word/settings.xml?ContentType=application/vnd.openxmlformats-officedocument.wordprocessingml.settings+xml">
        <DigestMethod Algorithm="http://www.w3.org/2000/09/xmldsig#sha1"/>
        <DigestValue>ie+rTRn4ZnLe+EvvJDJCDZoaHPw=</DigestValue>
      </Reference>
      <Reference URI="/word/styles.xml?ContentType=application/vnd.openxmlformats-officedocument.wordprocessingml.styles+xml">
        <DigestMethod Algorithm="http://www.w3.org/2000/09/xmldsig#sha1"/>
        <DigestValue>PRfPmcpZ0Ec8vxFaDpDP8bKPMKc=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rX9E2EOTkWGnHhio8z2pGPtdogo=</DigestValue>
      </Reference>
    </Manifest>
    <SignatureProperties>
      <SignatureProperty Id="idSignatureTime" Target="#idPackageSignature">
        <mdssi:SignatureTime xmlns:mdssi="http://schemas.openxmlformats.org/package/2006/digital-signature">
          <mdssi:Format>YYYY-MM-DDThh:mm:ssTZD</mdssi:Format>
          <mdssi:Value>2021-03-31T08:31:08Z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2021-03-31T08:31:08Z</xd:SigningTime>
          <xd:SigningCertificate>
            <xd:Cert>
              <xd:CertDigest>
                <DigestMethod Algorithm="http://www.w3.org/2000/09/xmldsig#sha1"/>
                <DigestValue>gO1NDtasGBEyNDkSNvDHnSjjduA=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347441103038445694471469145490454728055425136676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95737-36FC-454B-B424-BBC5F8DA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ebars</dc:creator>
  <cp:keywords/>
  <dc:description/>
  <cp:lastModifiedBy>Андрей Толокнеев</cp:lastModifiedBy>
  <cp:revision>11</cp:revision>
  <cp:lastPrinted>2021-03-31T08:02:00Z</cp:lastPrinted>
  <dcterms:created xsi:type="dcterms:W3CDTF">2021-03-15T11:58:00Z</dcterms:created>
  <dcterms:modified xsi:type="dcterms:W3CDTF">2021-03-31T08:21:00Z</dcterms:modified>
</cp:coreProperties>
</file>